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D80BB" w14:textId="77777777" w:rsidR="00E405DE" w:rsidRDefault="00E405DE">
      <w:pPr>
        <w:rPr>
          <w:rFonts w:ascii="Arial" w:hAnsi="Arial" w:cs="Arial"/>
          <w:b/>
          <w:bCs/>
          <w:sz w:val="24"/>
          <w:szCs w:val="24"/>
        </w:rPr>
      </w:pPr>
    </w:p>
    <w:p w14:paraId="169C69FB" w14:textId="1B6578B0" w:rsidR="00AC57B7" w:rsidRPr="00CE4314" w:rsidRDefault="00472143" w:rsidP="00AC57B7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ED3C3EB" wp14:editId="48EE265C">
            <wp:extent cx="3169253" cy="3365289"/>
            <wp:effectExtent l="0" t="0" r="0" b="6985"/>
            <wp:docPr id="4" name="Picture 3" descr="A pile of rocks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BAB2490-D126-DA9C-7B8D-27D65C829F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le of rocks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ABAB2490-D126-DA9C-7B8D-27D65C829F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9253" cy="336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8027" w14:textId="77777777" w:rsidR="00AC57B7" w:rsidRDefault="00AC57B7" w:rsidP="00AC57B7">
      <w:pPr>
        <w:pStyle w:val="Title"/>
        <w:rPr>
          <w:szCs w:val="44"/>
        </w:rPr>
      </w:pPr>
    </w:p>
    <w:p w14:paraId="6F4A527C" w14:textId="77777777" w:rsidR="00AC57B7" w:rsidRDefault="00AC57B7" w:rsidP="00AC57B7">
      <w:pPr>
        <w:pStyle w:val="Title"/>
        <w:jc w:val="center"/>
        <w:rPr>
          <w:sz w:val="36"/>
          <w:szCs w:val="36"/>
        </w:rPr>
      </w:pPr>
      <w:r w:rsidRPr="00AC57B7">
        <w:rPr>
          <w:sz w:val="36"/>
          <w:szCs w:val="36"/>
        </w:rPr>
        <w:t>Lühikirjeldus planeeritud tehnoloogilistest muutustest</w:t>
      </w:r>
    </w:p>
    <w:p w14:paraId="542DB46C" w14:textId="5ACC6BA4" w:rsidR="00AC57B7" w:rsidRPr="00AC57B7" w:rsidRDefault="00AC57B7" w:rsidP="00AC57B7">
      <w:pPr>
        <w:pStyle w:val="Title"/>
        <w:jc w:val="center"/>
        <w:rPr>
          <w:sz w:val="36"/>
          <w:szCs w:val="36"/>
        </w:rPr>
      </w:pPr>
      <w:r w:rsidRPr="00AC57B7">
        <w:rPr>
          <w:sz w:val="36"/>
          <w:szCs w:val="36"/>
        </w:rPr>
        <w:t xml:space="preserve"> killustiku tootmisel</w:t>
      </w:r>
    </w:p>
    <w:p w14:paraId="66246C49" w14:textId="77777777" w:rsidR="00AC57B7" w:rsidRDefault="00AC57B7" w:rsidP="00AC57B7">
      <w:pPr>
        <w:pStyle w:val="Title"/>
        <w:rPr>
          <w:sz w:val="36"/>
          <w:szCs w:val="36"/>
        </w:rPr>
      </w:pPr>
    </w:p>
    <w:p w14:paraId="56AE7077" w14:textId="77777777" w:rsidR="005608A9" w:rsidRDefault="005608A9" w:rsidP="005608A9"/>
    <w:p w14:paraId="151FCE18" w14:textId="77777777" w:rsidR="00231836" w:rsidRDefault="00231836" w:rsidP="005608A9"/>
    <w:p w14:paraId="1FB55A0F" w14:textId="77777777" w:rsidR="00231836" w:rsidRDefault="00231836" w:rsidP="005608A9"/>
    <w:p w14:paraId="6B1A041B" w14:textId="77777777" w:rsidR="005608A9" w:rsidRPr="005608A9" w:rsidRDefault="005608A9" w:rsidP="005608A9"/>
    <w:tbl>
      <w:tblPr>
        <w:tblStyle w:val="TableGrid11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85"/>
      </w:tblGrid>
      <w:tr w:rsidR="00AC57B7" w:rsidRPr="00A31132" w14:paraId="0619A52B" w14:textId="77777777" w:rsidTr="00E33403">
        <w:trPr>
          <w:trHeight w:val="909"/>
        </w:trPr>
        <w:tc>
          <w:tcPr>
            <w:tcW w:w="5387" w:type="dxa"/>
          </w:tcPr>
          <w:p w14:paraId="1E5B2455" w14:textId="3F627067" w:rsidR="00AC57B7" w:rsidRPr="00835A37" w:rsidRDefault="00AC57B7" w:rsidP="00835A37">
            <w:pPr>
              <w:pStyle w:val="Title"/>
              <w:rPr>
                <w:sz w:val="24"/>
                <w:szCs w:val="24"/>
                <w14:ligatures w14:val="standardContextual"/>
              </w:rPr>
            </w:pPr>
            <w:r w:rsidRPr="00835A37">
              <w:rPr>
                <w:sz w:val="24"/>
                <w:szCs w:val="24"/>
                <w14:ligatures w14:val="standardContextual"/>
              </w:rPr>
              <w:t>KESKKONNALOA</w:t>
            </w:r>
            <w:r w:rsidR="005608A9" w:rsidRPr="00835A37">
              <w:rPr>
                <w:sz w:val="24"/>
                <w:szCs w:val="24"/>
                <w14:ligatures w14:val="standardContextual"/>
              </w:rPr>
              <w:t xml:space="preserve"> </w:t>
            </w:r>
            <w:r w:rsidR="00472143" w:rsidRPr="00835A37">
              <w:rPr>
                <w:sz w:val="24"/>
                <w:szCs w:val="24"/>
                <w14:ligatures w14:val="standardContextual"/>
              </w:rPr>
              <w:t xml:space="preserve">KMIN-054 </w:t>
            </w:r>
            <w:r w:rsidR="005608A9" w:rsidRPr="00835A37">
              <w:rPr>
                <w:sz w:val="24"/>
                <w:szCs w:val="24"/>
                <w14:ligatures w14:val="standardContextual"/>
              </w:rPr>
              <w:t>OMANIK</w:t>
            </w:r>
            <w:r w:rsidRPr="00835A37">
              <w:rPr>
                <w:sz w:val="24"/>
                <w:szCs w:val="24"/>
                <w14:ligatures w14:val="standardContextual"/>
              </w:rPr>
              <w:t>:</w:t>
            </w:r>
          </w:p>
          <w:p w14:paraId="298D955D" w14:textId="25E74643" w:rsidR="00AC57B7" w:rsidRPr="00835A37" w:rsidRDefault="00AC57B7" w:rsidP="00835A37">
            <w:pPr>
              <w:pStyle w:val="Title"/>
              <w:rPr>
                <w:sz w:val="24"/>
                <w:szCs w:val="24"/>
                <w14:ligatures w14:val="standardContextual"/>
              </w:rPr>
            </w:pPr>
            <w:r w:rsidRPr="00835A37">
              <w:rPr>
                <w:sz w:val="24"/>
                <w:szCs w:val="24"/>
                <w14:ligatures w14:val="standardContextual"/>
              </w:rPr>
              <w:t xml:space="preserve">Enefit </w:t>
            </w:r>
            <w:r w:rsidR="005608A9" w:rsidRPr="00835A37">
              <w:rPr>
                <w:sz w:val="24"/>
                <w:szCs w:val="24"/>
                <w14:ligatures w14:val="standardContextual"/>
              </w:rPr>
              <w:t>Industry</w:t>
            </w:r>
            <w:r w:rsidRPr="00835A37">
              <w:rPr>
                <w:sz w:val="24"/>
                <w:szCs w:val="24"/>
                <w14:ligatures w14:val="standardContextual"/>
              </w:rPr>
              <w:t xml:space="preserve"> As</w:t>
            </w:r>
          </w:p>
          <w:p w14:paraId="32645E13" w14:textId="77777777" w:rsidR="00EC7F4F" w:rsidRPr="00835A37" w:rsidRDefault="00C90111" w:rsidP="00835A37">
            <w:pPr>
              <w:pStyle w:val="Title"/>
              <w:rPr>
                <w:sz w:val="24"/>
                <w:szCs w:val="24"/>
                <w14:ligatures w14:val="standardContextual"/>
              </w:rPr>
            </w:pPr>
            <w:proofErr w:type="spellStart"/>
            <w:r w:rsidRPr="00835A37">
              <w:rPr>
                <w:sz w:val="24"/>
                <w:szCs w:val="24"/>
                <w14:ligatures w14:val="standardContextual"/>
              </w:rPr>
              <w:t>Keskterritooriumi</w:t>
            </w:r>
            <w:proofErr w:type="spellEnd"/>
            <w:r w:rsidRPr="00835A37">
              <w:rPr>
                <w:sz w:val="24"/>
                <w:szCs w:val="24"/>
                <w14:ligatures w14:val="standardContextual"/>
              </w:rPr>
              <w:t>/1</w:t>
            </w:r>
            <w:r w:rsidR="00EC7F4F" w:rsidRPr="00835A37">
              <w:rPr>
                <w:sz w:val="24"/>
                <w:szCs w:val="24"/>
                <w14:ligatures w14:val="standardContextual"/>
              </w:rPr>
              <w:t xml:space="preserve"> </w:t>
            </w:r>
          </w:p>
          <w:p w14:paraId="70082185" w14:textId="77777777" w:rsidR="00EC7F4F" w:rsidRPr="00835A37" w:rsidRDefault="00EC7F4F" w:rsidP="00835A37">
            <w:pPr>
              <w:pStyle w:val="Title"/>
              <w:rPr>
                <w:sz w:val="24"/>
                <w:szCs w:val="24"/>
                <w14:ligatures w14:val="standardContextual"/>
              </w:rPr>
            </w:pPr>
            <w:r w:rsidRPr="00835A37">
              <w:rPr>
                <w:sz w:val="24"/>
                <w:szCs w:val="24"/>
                <w14:ligatures w14:val="standardContextual"/>
              </w:rPr>
              <w:t>Narva Jõesuu linn, Auvere küla</w:t>
            </w:r>
          </w:p>
          <w:p w14:paraId="37A7EB60" w14:textId="4AB3B171" w:rsidR="00AC57B7" w:rsidRPr="00231836" w:rsidRDefault="00EC7F4F" w:rsidP="00835A37">
            <w:pPr>
              <w:pStyle w:val="Titl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A37">
              <w:rPr>
                <w:sz w:val="24"/>
                <w:szCs w:val="24"/>
                <w14:ligatures w14:val="standardContextual"/>
              </w:rPr>
              <w:t>40107, Ida Viru maakond</w:t>
            </w:r>
            <w:r w:rsidR="00AC57B7" w:rsidRPr="002318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3FFD8C81" w14:textId="77777777" w:rsidR="00AC57B7" w:rsidRPr="00231836" w:rsidRDefault="00AC57B7" w:rsidP="00E334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040767" w14:textId="77777777" w:rsidR="00AC57B7" w:rsidRPr="00231836" w:rsidRDefault="00AC57B7" w:rsidP="00E334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9CF2C1" w14:textId="720640B6" w:rsidR="00AC57B7" w:rsidRPr="00231836" w:rsidRDefault="00AC57B7" w:rsidP="00E33403">
            <w:pPr>
              <w:spacing w:line="360" w:lineRule="auto"/>
              <w:ind w:left="-8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E207F0" w14:textId="1B3F9A11" w:rsidR="00AC57B7" w:rsidRDefault="00AC57B7" w:rsidP="00AC57B7">
      <w:pPr>
        <w:ind w:left="142"/>
        <w:rPr>
          <w:rFonts w:ascii="Times New Roman" w:eastAsia="Times New Roman" w:hAnsi="Times New Roman" w:cs="Times New Roman"/>
          <w:sz w:val="26"/>
          <w:szCs w:val="24"/>
        </w:rPr>
      </w:pPr>
    </w:p>
    <w:p w14:paraId="0678A856" w14:textId="77777777" w:rsidR="00231836" w:rsidRDefault="00231836" w:rsidP="00AC57B7">
      <w:pPr>
        <w:ind w:left="142"/>
        <w:rPr>
          <w:rFonts w:ascii="Times New Roman" w:eastAsia="Times New Roman" w:hAnsi="Times New Roman" w:cs="Times New Roman"/>
          <w:sz w:val="26"/>
          <w:szCs w:val="24"/>
        </w:rPr>
      </w:pPr>
    </w:p>
    <w:p w14:paraId="4BAC22B7" w14:textId="77777777" w:rsidR="00231836" w:rsidRDefault="00231836" w:rsidP="00AC57B7">
      <w:pPr>
        <w:ind w:left="142"/>
        <w:rPr>
          <w:rFonts w:ascii="Times New Roman" w:eastAsia="Times New Roman" w:hAnsi="Times New Roman" w:cs="Times New Roman"/>
          <w:sz w:val="26"/>
          <w:szCs w:val="24"/>
        </w:rPr>
      </w:pPr>
    </w:p>
    <w:p w14:paraId="52A10177" w14:textId="77777777" w:rsidR="00231836" w:rsidRPr="008171BB" w:rsidRDefault="00231836" w:rsidP="00AC57B7">
      <w:pPr>
        <w:ind w:left="142"/>
        <w:rPr>
          <w:rFonts w:ascii="Times New Roman" w:eastAsia="Times New Roman" w:hAnsi="Times New Roman" w:cs="Times New Roman"/>
          <w:sz w:val="26"/>
          <w:szCs w:val="24"/>
        </w:rPr>
      </w:pPr>
    </w:p>
    <w:p w14:paraId="6602508B" w14:textId="77777777" w:rsidR="00AC57B7" w:rsidRDefault="00AC57B7" w:rsidP="00645501">
      <w:pPr>
        <w:pStyle w:val="Title"/>
        <w:jc w:val="center"/>
        <w:rPr>
          <w:sz w:val="24"/>
          <w:szCs w:val="24"/>
        </w:rPr>
      </w:pPr>
    </w:p>
    <w:p w14:paraId="6CE75488" w14:textId="77777777" w:rsidR="00835A37" w:rsidRPr="00835A37" w:rsidRDefault="00835A37" w:rsidP="00835A37"/>
    <w:p w14:paraId="01D8DD96" w14:textId="3C3C6C1B" w:rsidR="00AC57B7" w:rsidRPr="003556F1" w:rsidRDefault="00645501" w:rsidP="00645501">
      <w:pPr>
        <w:pStyle w:val="Title"/>
        <w:jc w:val="center"/>
        <w:rPr>
          <w:sz w:val="24"/>
          <w:szCs w:val="24"/>
        </w:rPr>
      </w:pPr>
      <w:r>
        <w:rPr>
          <w:sz w:val="24"/>
          <w:szCs w:val="24"/>
        </w:rPr>
        <w:t>Tallinn/Alutaguse 2025</w:t>
      </w:r>
    </w:p>
    <w:p w14:paraId="7319EEA0" w14:textId="37F1340A" w:rsidR="005608A9" w:rsidRDefault="005608A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7B964FB" w14:textId="5812F7B0" w:rsidR="00AC57B7" w:rsidRPr="000B5436" w:rsidRDefault="005608A9" w:rsidP="00AC57B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Kirjelduse</w:t>
      </w:r>
      <w:r w:rsidR="00AC57B7" w:rsidRPr="000B543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35A37">
        <w:rPr>
          <w:rFonts w:ascii="Times New Roman" w:hAnsi="Times New Roman" w:cs="Times New Roman"/>
          <w:sz w:val="24"/>
          <w:szCs w:val="24"/>
          <w:u w:val="single"/>
        </w:rPr>
        <w:t>koostajad</w:t>
      </w:r>
      <w:r w:rsidR="00AC57B7" w:rsidRPr="000B5436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14:paraId="1E63F8CF" w14:textId="7D514036" w:rsidR="00AC57B7" w:rsidRDefault="005608A9" w:rsidP="00AC57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Ljudmilla </w:t>
      </w:r>
      <w:proofErr w:type="spellStart"/>
      <w:r>
        <w:rPr>
          <w:rFonts w:ascii="Times New Roman" w:hAnsi="Times New Roman" w:cs="Times New Roman"/>
        </w:rPr>
        <w:t>Kolotõgina</w:t>
      </w:r>
      <w:proofErr w:type="spellEnd"/>
    </w:p>
    <w:p w14:paraId="32DDD563" w14:textId="6A7515B1" w:rsidR="005608A9" w:rsidRDefault="005608A9" w:rsidP="00AC57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45501">
        <w:rPr>
          <w:rFonts w:ascii="Times New Roman" w:hAnsi="Times New Roman" w:cs="Times New Roman"/>
        </w:rPr>
        <w:t xml:space="preserve">Andrei </w:t>
      </w:r>
      <w:proofErr w:type="spellStart"/>
      <w:r w:rsidR="00645501">
        <w:rPr>
          <w:rFonts w:ascii="Times New Roman" w:hAnsi="Times New Roman" w:cs="Times New Roman"/>
        </w:rPr>
        <w:t>Frolov</w:t>
      </w:r>
      <w:proofErr w:type="spellEnd"/>
    </w:p>
    <w:p w14:paraId="0680E08A" w14:textId="4D0DF791" w:rsidR="00645501" w:rsidRDefault="00645501" w:rsidP="00AC57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Oleg </w:t>
      </w:r>
      <w:proofErr w:type="spellStart"/>
      <w:r>
        <w:rPr>
          <w:rFonts w:ascii="Times New Roman" w:hAnsi="Times New Roman" w:cs="Times New Roman"/>
        </w:rPr>
        <w:t>Nikitin</w:t>
      </w:r>
      <w:proofErr w:type="spellEnd"/>
      <w:r>
        <w:rPr>
          <w:rFonts w:ascii="Times New Roman" w:hAnsi="Times New Roman" w:cs="Times New Roman"/>
        </w:rPr>
        <w:tab/>
      </w:r>
    </w:p>
    <w:p w14:paraId="38A0B6EE" w14:textId="6583C2F3" w:rsidR="00645501" w:rsidRPr="003A4C4B" w:rsidRDefault="00645501" w:rsidP="00AC57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Vesta Kaljuste</w:t>
      </w:r>
    </w:p>
    <w:p w14:paraId="5827967C" w14:textId="77777777" w:rsidR="00AC57B7" w:rsidRPr="00936F66" w:rsidRDefault="00AC57B7" w:rsidP="00AC57B7">
      <w:pPr>
        <w:ind w:left="4956" w:firstLine="708"/>
        <w:rPr>
          <w:rFonts w:ascii="Times New Roman" w:hAnsi="Times New Roman" w:cs="Times New Roman"/>
          <w:highlight w:val="yellow"/>
        </w:rPr>
      </w:pPr>
    </w:p>
    <w:p w14:paraId="01C505FE" w14:textId="77777777" w:rsidR="00AC57B7" w:rsidRPr="00D44FEC" w:rsidRDefault="00AC57B7" w:rsidP="00AC57B7">
      <w:pPr>
        <w:rPr>
          <w:rFonts w:ascii="Times New Roman" w:hAnsi="Times New Roman" w:cs="Times New Roman"/>
          <w:highlight w:val="yellow"/>
        </w:rPr>
      </w:pPr>
    </w:p>
    <w:p w14:paraId="74BF211D" w14:textId="77777777" w:rsidR="00231836" w:rsidRDefault="0023183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88D58F4" w14:textId="6B5D48CF" w:rsidR="005E11FE" w:rsidRDefault="005E11FE" w:rsidP="005E11F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5E11FE">
        <w:rPr>
          <w:rFonts w:ascii="Arial" w:hAnsi="Arial" w:cs="Arial"/>
          <w:b/>
          <w:bCs/>
          <w:sz w:val="24"/>
          <w:szCs w:val="24"/>
        </w:rPr>
        <w:lastRenderedPageBreak/>
        <w:t>Kirjeldus: Tehnoloogiline skeem ladustatud kaevandamisjäätmete töötlemiseks killustikuks</w:t>
      </w:r>
      <w:r w:rsidR="00E82F45">
        <w:rPr>
          <w:rFonts w:ascii="Arial" w:hAnsi="Arial" w:cs="Arial"/>
          <w:b/>
          <w:bCs/>
          <w:sz w:val="24"/>
          <w:szCs w:val="24"/>
        </w:rPr>
        <w:t xml:space="preserve">. </w:t>
      </w:r>
      <w:r w:rsidRPr="005E11FE">
        <w:rPr>
          <w:rFonts w:ascii="Arial" w:hAnsi="Arial" w:cs="Arial"/>
          <w:b/>
          <w:bCs/>
          <w:sz w:val="24"/>
          <w:szCs w:val="24"/>
        </w:rPr>
        <w:t>Kivimi purustamine</w:t>
      </w:r>
    </w:p>
    <w:p w14:paraId="229D1301" w14:textId="77777777" w:rsidR="005E11FE" w:rsidRPr="005E11FE" w:rsidRDefault="005E11FE" w:rsidP="005E11F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19A6208" w14:textId="4E542C48" w:rsidR="005E11FE" w:rsidRPr="005E11FE" w:rsidRDefault="00727243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Lõhatud ja sorteeritud lubjakivi täitematerjali f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raktsiooni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0–300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mm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purustamiseks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mis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on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ladustatud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kaevandamisjäätmete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hunnikus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,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kasutatakse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mobiilset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purustus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-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ja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sorteerimiskompleksi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diisel</w:t>
      </w:r>
      <w:proofErr w:type="spellEnd"/>
      <w:r w:rsidR="0058454F" w:rsidRPr="6145DBE7">
        <w:rPr>
          <w:rFonts w:ascii="Arial" w:hAnsi="Arial" w:cs="Arial"/>
          <w:sz w:val="24"/>
          <w:szCs w:val="24"/>
        </w:rPr>
        <w:t>/elekter</w:t>
      </w:r>
      <w:r w:rsidR="00925E9C" w:rsidRPr="6145DB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ajamil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(</w:t>
      </w:r>
      <w:proofErr w:type="spellStart"/>
      <w:r w:rsidR="005E11FE" w:rsidRPr="6145DBE7">
        <w:rPr>
          <w:rFonts w:ascii="Arial" w:hAnsi="Arial" w:cs="Arial"/>
          <w:sz w:val="24"/>
          <w:szCs w:val="24"/>
          <w:lang w:val="ru-RU"/>
        </w:rPr>
        <w:t>edaspidi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 – </w:t>
      </w:r>
      <w:proofErr w:type="spellStart"/>
      <w:r w:rsidR="005E11FE" w:rsidRPr="00727243">
        <w:rPr>
          <w:rFonts w:ascii="Arial" w:hAnsi="Arial" w:cs="Arial"/>
          <w:i/>
          <w:iCs/>
          <w:sz w:val="24"/>
          <w:szCs w:val="24"/>
          <w:lang w:val="ru-RU"/>
        </w:rPr>
        <w:t>kompleks</w:t>
      </w:r>
      <w:proofErr w:type="spellEnd"/>
      <w:r w:rsidR="005E11FE" w:rsidRPr="6145DBE7">
        <w:rPr>
          <w:rFonts w:ascii="Arial" w:hAnsi="Arial" w:cs="Arial"/>
          <w:sz w:val="24"/>
          <w:szCs w:val="24"/>
          <w:lang w:val="ru-RU"/>
        </w:rPr>
        <w:t xml:space="preserve">). </w:t>
      </w:r>
      <w:r w:rsidR="005E11FE" w:rsidRPr="6145DBE7">
        <w:rPr>
          <w:rFonts w:ascii="Arial" w:hAnsi="Arial" w:cs="Arial"/>
          <w:sz w:val="24"/>
          <w:szCs w:val="24"/>
        </w:rPr>
        <w:t>Kompleks paigutatakse kas vahepealsesse kivimihoidlasse või otse jäätmehunnikule. Ühtlase töötlemise tagamiseks saab kompleksi liigutada jäätmehunniku territooriumil.</w:t>
      </w:r>
      <w:r w:rsidR="00613E86">
        <w:rPr>
          <w:rFonts w:ascii="Arial" w:hAnsi="Arial" w:cs="Arial"/>
          <w:sz w:val="24"/>
          <w:szCs w:val="24"/>
        </w:rPr>
        <w:t xml:space="preserve"> Järgnev</w:t>
      </w:r>
      <w:r w:rsidR="001E474B">
        <w:rPr>
          <w:rFonts w:ascii="Arial" w:hAnsi="Arial" w:cs="Arial"/>
          <w:sz w:val="24"/>
          <w:szCs w:val="24"/>
        </w:rPr>
        <w:t>at</w:t>
      </w:r>
      <w:r w:rsidR="00613E86">
        <w:rPr>
          <w:rFonts w:ascii="Arial" w:hAnsi="Arial" w:cs="Arial"/>
          <w:sz w:val="24"/>
          <w:szCs w:val="24"/>
        </w:rPr>
        <w:t xml:space="preserve"> tegevuste kirjeldus</w:t>
      </w:r>
      <w:r w:rsidR="001E474B">
        <w:rPr>
          <w:rFonts w:ascii="Arial" w:hAnsi="Arial" w:cs="Arial"/>
          <w:sz w:val="24"/>
          <w:szCs w:val="24"/>
        </w:rPr>
        <w:t>t</w:t>
      </w:r>
      <w:r w:rsidR="00613E86">
        <w:rPr>
          <w:rFonts w:ascii="Arial" w:hAnsi="Arial" w:cs="Arial"/>
          <w:sz w:val="24"/>
          <w:szCs w:val="24"/>
        </w:rPr>
        <w:t xml:space="preserve"> võib tinglikult lugeda I </w:t>
      </w:r>
      <w:r w:rsidR="001E474B">
        <w:rPr>
          <w:rFonts w:ascii="Arial" w:hAnsi="Arial" w:cs="Arial"/>
          <w:sz w:val="24"/>
          <w:szCs w:val="24"/>
        </w:rPr>
        <w:t xml:space="preserve">killustiku tootmise </w:t>
      </w:r>
      <w:r w:rsidR="00613E86">
        <w:rPr>
          <w:rFonts w:ascii="Arial" w:hAnsi="Arial" w:cs="Arial"/>
          <w:sz w:val="24"/>
          <w:szCs w:val="24"/>
        </w:rPr>
        <w:t>arendusetapiks</w:t>
      </w:r>
      <w:r w:rsidR="001E474B">
        <w:rPr>
          <w:rFonts w:ascii="Arial" w:hAnsi="Arial" w:cs="Arial"/>
          <w:sz w:val="24"/>
          <w:szCs w:val="24"/>
        </w:rPr>
        <w:t xml:space="preserve">. </w:t>
      </w:r>
    </w:p>
    <w:p w14:paraId="27818AD1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AF9B21" w14:textId="29433FF3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Purusti laadimine toimub ekskavaatori või esilaaduriga, mis suunab materjali mobiilse purusti sisendpunkrisse. Purustist liigub materjal mobiilsele sõelale (sorteerimisüksusele), kus see jaotatakse mitmeks fraktsiooniks.</w:t>
      </w:r>
    </w:p>
    <w:p w14:paraId="576186F3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DF331B" w14:textId="141034CF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6145DBE7">
        <w:rPr>
          <w:rFonts w:ascii="Arial" w:hAnsi="Arial" w:cs="Arial"/>
          <w:sz w:val="24"/>
          <w:szCs w:val="24"/>
        </w:rPr>
        <w:t xml:space="preserve">Kompleksi tootlikkus on hinnanguliselt </w:t>
      </w:r>
      <w:r w:rsidR="0A41D8F8" w:rsidRPr="6145DBE7">
        <w:rPr>
          <w:rFonts w:ascii="Arial" w:hAnsi="Arial" w:cs="Arial"/>
          <w:sz w:val="24"/>
          <w:szCs w:val="24"/>
        </w:rPr>
        <w:t xml:space="preserve">kuni </w:t>
      </w:r>
      <w:r w:rsidRPr="6145DBE7">
        <w:rPr>
          <w:rFonts w:ascii="Arial" w:hAnsi="Arial" w:cs="Arial"/>
          <w:sz w:val="24"/>
          <w:szCs w:val="24"/>
        </w:rPr>
        <w:t>2</w:t>
      </w:r>
      <w:r w:rsidR="00337963">
        <w:rPr>
          <w:rFonts w:ascii="Arial" w:hAnsi="Arial" w:cs="Arial"/>
          <w:sz w:val="24"/>
          <w:szCs w:val="24"/>
        </w:rPr>
        <w:t>5</w:t>
      </w:r>
      <w:r w:rsidRPr="6145DBE7">
        <w:rPr>
          <w:rFonts w:ascii="Arial" w:hAnsi="Arial" w:cs="Arial"/>
          <w:sz w:val="24"/>
          <w:szCs w:val="24"/>
        </w:rPr>
        <w:t xml:space="preserve">0 t/h (maksimaalne teoreetiline 350 t/h). Aastas plaanitakse </w:t>
      </w:r>
      <w:r w:rsidR="00494CFB" w:rsidRPr="6145DBE7">
        <w:rPr>
          <w:rFonts w:ascii="Arial" w:hAnsi="Arial" w:cs="Arial"/>
          <w:sz w:val="24"/>
          <w:szCs w:val="24"/>
        </w:rPr>
        <w:t>taas käidelda</w:t>
      </w:r>
      <w:r w:rsidR="062A7AE8" w:rsidRPr="6145DBE7">
        <w:rPr>
          <w:rFonts w:ascii="Arial" w:hAnsi="Arial" w:cs="Arial"/>
          <w:sz w:val="24"/>
          <w:szCs w:val="24"/>
        </w:rPr>
        <w:t>/toota</w:t>
      </w:r>
      <w:r w:rsidR="002C200C">
        <w:rPr>
          <w:rFonts w:ascii="Arial" w:hAnsi="Arial" w:cs="Arial"/>
          <w:sz w:val="24"/>
          <w:szCs w:val="24"/>
        </w:rPr>
        <w:t xml:space="preserve"> kokku</w:t>
      </w:r>
      <w:r w:rsidR="062A7AE8" w:rsidRPr="6145DBE7">
        <w:rPr>
          <w:rFonts w:ascii="Arial" w:hAnsi="Arial" w:cs="Arial"/>
          <w:sz w:val="24"/>
          <w:szCs w:val="24"/>
        </w:rPr>
        <w:t xml:space="preserve"> </w:t>
      </w:r>
      <w:r w:rsidRPr="6145DBE7">
        <w:rPr>
          <w:rFonts w:ascii="Arial" w:hAnsi="Arial" w:cs="Arial"/>
          <w:sz w:val="24"/>
          <w:szCs w:val="24"/>
        </w:rPr>
        <w:t xml:space="preserve">kuni </w:t>
      </w:r>
      <w:r w:rsidR="002C200C">
        <w:rPr>
          <w:rFonts w:ascii="Arial" w:hAnsi="Arial" w:cs="Arial"/>
          <w:sz w:val="24"/>
          <w:szCs w:val="24"/>
        </w:rPr>
        <w:t>1,0-</w:t>
      </w:r>
      <w:r w:rsidRPr="6145DBE7">
        <w:rPr>
          <w:rFonts w:ascii="Arial" w:hAnsi="Arial" w:cs="Arial"/>
          <w:sz w:val="24"/>
          <w:szCs w:val="24"/>
        </w:rPr>
        <w:t xml:space="preserve">1,2 miljonit tonni </w:t>
      </w:r>
      <w:r w:rsidR="79872D87" w:rsidRPr="6145DBE7">
        <w:rPr>
          <w:rFonts w:ascii="Arial" w:hAnsi="Arial" w:cs="Arial"/>
          <w:sz w:val="24"/>
          <w:szCs w:val="24"/>
        </w:rPr>
        <w:t>aheraine</w:t>
      </w:r>
      <w:r w:rsidRPr="6145DBE7">
        <w:rPr>
          <w:rFonts w:ascii="Arial" w:hAnsi="Arial" w:cs="Arial"/>
          <w:sz w:val="24"/>
          <w:szCs w:val="24"/>
        </w:rPr>
        <w:t>t</w:t>
      </w:r>
      <w:r w:rsidR="003047BC">
        <w:rPr>
          <w:rFonts w:ascii="Arial" w:hAnsi="Arial" w:cs="Arial"/>
          <w:sz w:val="24"/>
          <w:szCs w:val="24"/>
        </w:rPr>
        <w:t xml:space="preserve"> (sh uue lisanduva tehnoloogiaga ja olemasoleva tehnoloogiaga läbitöötatud materjal)</w:t>
      </w:r>
      <w:r w:rsidRPr="6145DBE7">
        <w:rPr>
          <w:rFonts w:ascii="Arial" w:hAnsi="Arial" w:cs="Arial"/>
          <w:sz w:val="24"/>
          <w:szCs w:val="24"/>
        </w:rPr>
        <w:t>.</w:t>
      </w:r>
      <w:r w:rsidR="5C5FE3D1" w:rsidRPr="6145DBE7">
        <w:rPr>
          <w:rFonts w:ascii="Arial" w:hAnsi="Arial" w:cs="Arial"/>
          <w:sz w:val="24"/>
          <w:szCs w:val="24"/>
        </w:rPr>
        <w:t xml:space="preserve"> Praeguse info kohaselt on planeeritud tööaeg </w:t>
      </w:r>
      <w:r w:rsidR="00494CFB">
        <w:rPr>
          <w:rFonts w:ascii="Arial" w:hAnsi="Arial" w:cs="Arial"/>
          <w:sz w:val="24"/>
          <w:szCs w:val="24"/>
        </w:rPr>
        <w:t xml:space="preserve">maksimaalne ehk </w:t>
      </w:r>
      <w:r w:rsidR="5C5FE3D1" w:rsidRPr="6145DBE7">
        <w:rPr>
          <w:rFonts w:ascii="Arial" w:hAnsi="Arial" w:cs="Arial"/>
          <w:sz w:val="24"/>
          <w:szCs w:val="24"/>
        </w:rPr>
        <w:t>kuni 10 kuud aastas (v a talve miinuskraadidega periood) ja kuni 16 h ööpäevas</w:t>
      </w:r>
      <w:r w:rsidR="006E78BE">
        <w:rPr>
          <w:rFonts w:ascii="Arial" w:hAnsi="Arial" w:cs="Arial"/>
          <w:sz w:val="24"/>
          <w:szCs w:val="24"/>
        </w:rPr>
        <w:t>, tööpäeviti</w:t>
      </w:r>
      <w:r w:rsidR="5C5FE3D1" w:rsidRPr="6145DBE7">
        <w:rPr>
          <w:rFonts w:ascii="Arial" w:hAnsi="Arial" w:cs="Arial"/>
          <w:sz w:val="24"/>
          <w:szCs w:val="24"/>
        </w:rPr>
        <w:t xml:space="preserve">. </w:t>
      </w:r>
    </w:p>
    <w:p w14:paraId="16B85ECA" w14:textId="5273BCDD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 xml:space="preserve">Kompleksi väljundis moodustatakse 4–6 killustiku fraktsiooni vastavalt lõpptoodangu nõuetele. Iga fraktsioon ladustatakse eraldi hunnikusse, kust seejärel toimub klientidele laadimine </w:t>
      </w:r>
      <w:r w:rsidR="009273A6">
        <w:rPr>
          <w:rFonts w:ascii="Arial" w:hAnsi="Arial" w:cs="Arial"/>
          <w:sz w:val="24"/>
          <w:szCs w:val="24"/>
        </w:rPr>
        <w:t>kopplaaduriga</w:t>
      </w:r>
      <w:r w:rsidRPr="005E11FE">
        <w:rPr>
          <w:rFonts w:ascii="Arial" w:hAnsi="Arial" w:cs="Arial"/>
          <w:sz w:val="24"/>
          <w:szCs w:val="24"/>
        </w:rPr>
        <w:t xml:space="preserve"> autotransporti või raudteetransporti.</w:t>
      </w:r>
    </w:p>
    <w:p w14:paraId="55B314A9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1925E7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b/>
          <w:bCs/>
          <w:sz w:val="24"/>
          <w:szCs w:val="24"/>
        </w:rPr>
        <w:t>Põhifraktsioonid:</w:t>
      </w:r>
    </w:p>
    <w:p w14:paraId="71CFE36F" w14:textId="77777777" w:rsidR="005E11FE" w:rsidRPr="005E11FE" w:rsidRDefault="005E11FE" w:rsidP="005E11FE">
      <w:pPr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0/4 mm</w:t>
      </w:r>
    </w:p>
    <w:p w14:paraId="4F551554" w14:textId="51BF434F" w:rsidR="005E11FE" w:rsidRPr="005E11FE" w:rsidRDefault="005E11FE" w:rsidP="005E11FE">
      <w:pPr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4/16 mm</w:t>
      </w:r>
    </w:p>
    <w:p w14:paraId="0E202909" w14:textId="77777777" w:rsidR="005E11FE" w:rsidRPr="005E11FE" w:rsidRDefault="005E11FE" w:rsidP="005E11FE">
      <w:pPr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16/32 mm</w:t>
      </w:r>
    </w:p>
    <w:p w14:paraId="02D2F8DE" w14:textId="77777777" w:rsidR="005E11FE" w:rsidRPr="005E11FE" w:rsidRDefault="005E11FE" w:rsidP="005E11FE">
      <w:pPr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32/64 mm</w:t>
      </w:r>
    </w:p>
    <w:p w14:paraId="6418DD57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2A211C5" w14:textId="7BAABE9B" w:rsidR="005E11FE" w:rsidRPr="005E11FE" w:rsidRDefault="004B5253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6145DBE7">
        <w:rPr>
          <w:rFonts w:ascii="Arial" w:hAnsi="Arial" w:cs="Arial"/>
          <w:sz w:val="24"/>
          <w:szCs w:val="24"/>
        </w:rPr>
        <w:t xml:space="preserve">Vajadusel saab fraktsioone kombineerida </w:t>
      </w:r>
      <w:r w:rsidR="6F656348" w:rsidRPr="6145DBE7">
        <w:rPr>
          <w:rFonts w:ascii="Arial" w:hAnsi="Arial" w:cs="Arial"/>
          <w:sz w:val="24"/>
          <w:szCs w:val="24"/>
        </w:rPr>
        <w:t>frontaal</w:t>
      </w:r>
      <w:r w:rsidRPr="6145DBE7">
        <w:rPr>
          <w:rFonts w:ascii="Arial" w:hAnsi="Arial" w:cs="Arial"/>
          <w:sz w:val="24"/>
          <w:szCs w:val="24"/>
        </w:rPr>
        <w:t>laaduri või täiendava sõela abil, et saada vahepealseid segusid (nt 0/16, 0/32 või 0/64</w:t>
      </w:r>
      <w:r w:rsidR="3FFA3E23" w:rsidRPr="6145DBE7">
        <w:rPr>
          <w:rFonts w:ascii="Arial" w:hAnsi="Arial" w:cs="Arial"/>
          <w:sz w:val="24"/>
          <w:szCs w:val="24"/>
        </w:rPr>
        <w:t>, 0/90</w:t>
      </w:r>
      <w:r w:rsidRPr="6145DBE7">
        <w:rPr>
          <w:rFonts w:ascii="Arial" w:hAnsi="Arial" w:cs="Arial"/>
          <w:sz w:val="24"/>
          <w:szCs w:val="24"/>
        </w:rPr>
        <w:t>).</w:t>
      </w:r>
    </w:p>
    <w:p w14:paraId="7811AFBC" w14:textId="6ED2F381" w:rsidR="6145DBE7" w:rsidRDefault="6145DBE7" w:rsidP="6145DBE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209D59F" w14:textId="6B75B19E" w:rsidR="1E21EC51" w:rsidRDefault="003C05D4" w:rsidP="6145DBE7">
      <w:pPr>
        <w:spacing w:after="0"/>
        <w:jc w:val="both"/>
        <w:rPr>
          <w:rFonts w:ascii="Arial" w:hAnsi="Arial" w:cs="Arial"/>
          <w:sz w:val="24"/>
          <w:szCs w:val="24"/>
        </w:rPr>
      </w:pPr>
      <w:r w:rsidRPr="003C05D4">
        <w:rPr>
          <w:rFonts w:ascii="Arial" w:hAnsi="Arial" w:cs="Arial"/>
          <w:sz w:val="24"/>
          <w:szCs w:val="24"/>
        </w:rPr>
        <w:t xml:space="preserve">Purusti ja sõel ei ole oma tüübilt täpselt välja valitud aga on teada praktikast, et kummitihenditega sõelad tekitavad helirõhu kuni 85 </w:t>
      </w:r>
      <w:proofErr w:type="spellStart"/>
      <w:r w:rsidRPr="003C05D4">
        <w:rPr>
          <w:rFonts w:ascii="Arial" w:hAnsi="Arial" w:cs="Arial"/>
          <w:sz w:val="24"/>
          <w:szCs w:val="24"/>
        </w:rPr>
        <w:t>dB</w:t>
      </w:r>
      <w:proofErr w:type="spellEnd"/>
      <w:r w:rsidRPr="003C05D4">
        <w:rPr>
          <w:rFonts w:ascii="Arial" w:hAnsi="Arial" w:cs="Arial"/>
          <w:sz w:val="24"/>
          <w:szCs w:val="24"/>
        </w:rPr>
        <w:t xml:space="preserve"> ja teraskinnitusega kuni 95 </w:t>
      </w:r>
      <w:proofErr w:type="spellStart"/>
      <w:r w:rsidRPr="003C05D4">
        <w:rPr>
          <w:rFonts w:ascii="Arial" w:hAnsi="Arial" w:cs="Arial"/>
          <w:sz w:val="24"/>
          <w:szCs w:val="24"/>
        </w:rPr>
        <w:t>dB</w:t>
      </w:r>
      <w:proofErr w:type="spellEnd"/>
      <w:r w:rsidRPr="003C05D4">
        <w:rPr>
          <w:rFonts w:ascii="Arial" w:hAnsi="Arial" w:cs="Arial"/>
          <w:sz w:val="24"/>
          <w:szCs w:val="24"/>
        </w:rPr>
        <w:t xml:space="preserve"> (müra allika juures).</w:t>
      </w:r>
      <w:r w:rsidR="00613E86">
        <w:rPr>
          <w:rFonts w:ascii="Arial" w:hAnsi="Arial" w:cs="Arial"/>
          <w:sz w:val="24"/>
          <w:szCs w:val="24"/>
        </w:rPr>
        <w:t xml:space="preserve"> </w:t>
      </w:r>
      <w:r w:rsidR="2C9D0DA6" w:rsidRPr="6145DBE7">
        <w:rPr>
          <w:rFonts w:ascii="Arial" w:hAnsi="Arial" w:cs="Arial"/>
          <w:sz w:val="24"/>
          <w:szCs w:val="24"/>
        </w:rPr>
        <w:t>Selleks, et müra vähendada, on ettenähtud ümber masina vallid, et takistada müra levikut. Skeem 1 kohase paigutuse korral ehitatakse platoo põhja- ida küljele müratõkke vall</w:t>
      </w:r>
      <w:r w:rsidR="291DB601" w:rsidRPr="6145DBE7">
        <w:rPr>
          <w:rFonts w:ascii="Arial" w:hAnsi="Arial" w:cs="Arial"/>
          <w:sz w:val="24"/>
          <w:szCs w:val="24"/>
        </w:rPr>
        <w:t xml:space="preserve"> olemasolevast aheraine täitematerjalist</w:t>
      </w:r>
      <w:r w:rsidR="2C9D0DA6" w:rsidRPr="6145DBE7">
        <w:rPr>
          <w:rFonts w:ascii="Arial" w:hAnsi="Arial" w:cs="Arial"/>
          <w:sz w:val="24"/>
          <w:szCs w:val="24"/>
        </w:rPr>
        <w:t>, mis on kõrgem kui pur</w:t>
      </w:r>
      <w:r w:rsidR="0AD5BA5C" w:rsidRPr="6145DBE7">
        <w:rPr>
          <w:rFonts w:ascii="Arial" w:hAnsi="Arial" w:cs="Arial"/>
          <w:sz w:val="24"/>
          <w:szCs w:val="24"/>
        </w:rPr>
        <w:t xml:space="preserve">usti kõige kõrgem punkt ja lai vastavalt aheraine varisemisnurgale, 1:2. </w:t>
      </w:r>
    </w:p>
    <w:p w14:paraId="24FC3403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90AA74" w14:textId="7A815F43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 xml:space="preserve">On ette nähtud võimalus </w:t>
      </w:r>
      <w:r>
        <w:rPr>
          <w:rFonts w:ascii="Arial" w:hAnsi="Arial" w:cs="Arial"/>
          <w:sz w:val="24"/>
          <w:szCs w:val="24"/>
        </w:rPr>
        <w:t>aherainemäes</w:t>
      </w:r>
      <w:r w:rsidRPr="005E11FE">
        <w:rPr>
          <w:rFonts w:ascii="Arial" w:hAnsi="Arial" w:cs="Arial"/>
          <w:sz w:val="24"/>
          <w:szCs w:val="24"/>
        </w:rPr>
        <w:t xml:space="preserve"> ladustatud kivimi otsetarnimiseks – ilma purustamiseta. Enne seda tehakse eelsorteerimine, mille käigus eemaldatakse käsitsi või mehhaniseeritult (ekskavaatoriga) taimestik ja </w:t>
      </w:r>
      <w:proofErr w:type="spellStart"/>
      <w:r w:rsidRPr="005E11FE">
        <w:rPr>
          <w:rFonts w:ascii="Arial" w:hAnsi="Arial" w:cs="Arial"/>
          <w:sz w:val="24"/>
          <w:szCs w:val="24"/>
        </w:rPr>
        <w:t>ülemõõdulised</w:t>
      </w:r>
      <w:proofErr w:type="spellEnd"/>
      <w:r w:rsidRPr="005E11FE">
        <w:rPr>
          <w:rFonts w:ascii="Arial" w:hAnsi="Arial" w:cs="Arial"/>
          <w:sz w:val="24"/>
          <w:szCs w:val="24"/>
        </w:rPr>
        <w:t xml:space="preserve"> kivimitükid. </w:t>
      </w:r>
      <w:proofErr w:type="spellStart"/>
      <w:r w:rsidRPr="005E11FE">
        <w:rPr>
          <w:rFonts w:ascii="Arial" w:hAnsi="Arial" w:cs="Arial"/>
          <w:sz w:val="24"/>
          <w:szCs w:val="24"/>
        </w:rPr>
        <w:t>Ülemõõdulised</w:t>
      </w:r>
      <w:proofErr w:type="spellEnd"/>
      <w:r w:rsidRPr="005E11FE">
        <w:rPr>
          <w:rFonts w:ascii="Arial" w:hAnsi="Arial" w:cs="Arial"/>
          <w:sz w:val="24"/>
          <w:szCs w:val="24"/>
        </w:rPr>
        <w:t xml:space="preserve"> tükid suunatakse täiendavasse purustusse. Eemaldatud taimestik ladustatakse edasiseks töötlemiseks puiduhakke tootmiseks.</w:t>
      </w:r>
    </w:p>
    <w:p w14:paraId="50B6CFD2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E806AC" w14:textId="77777777" w:rsidR="005E11FE" w:rsidRDefault="005E11FE" w:rsidP="005E11F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E11FE">
        <w:rPr>
          <w:rFonts w:ascii="Arial" w:hAnsi="Arial" w:cs="Arial"/>
          <w:b/>
          <w:bCs/>
          <w:sz w:val="24"/>
          <w:szCs w:val="24"/>
        </w:rPr>
        <w:t>Peamised purustamise etapid:</w:t>
      </w:r>
    </w:p>
    <w:p w14:paraId="4654C8DB" w14:textId="6335AC93" w:rsidR="005E11FE" w:rsidRPr="005E11FE" w:rsidRDefault="004B5253" w:rsidP="005E11FE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60B57833">
        <w:rPr>
          <w:rFonts w:ascii="Arial" w:hAnsi="Arial" w:cs="Arial"/>
          <w:sz w:val="24"/>
          <w:szCs w:val="24"/>
        </w:rPr>
        <w:t xml:space="preserve">Algmaterjali laadimine ekskavaatori või </w:t>
      </w:r>
      <w:r w:rsidR="60F34C1D" w:rsidRPr="60B57833">
        <w:rPr>
          <w:rFonts w:ascii="Arial" w:hAnsi="Arial" w:cs="Arial"/>
          <w:sz w:val="24"/>
          <w:szCs w:val="24"/>
        </w:rPr>
        <w:t>frontaal</w:t>
      </w:r>
      <w:r w:rsidRPr="60B57833">
        <w:rPr>
          <w:rFonts w:ascii="Arial" w:hAnsi="Arial" w:cs="Arial"/>
          <w:sz w:val="24"/>
          <w:szCs w:val="24"/>
        </w:rPr>
        <w:t>laaduriga.</w:t>
      </w:r>
    </w:p>
    <w:p w14:paraId="3DAA4144" w14:textId="77777777" w:rsidR="005E11FE" w:rsidRPr="005E11FE" w:rsidRDefault="005E11FE" w:rsidP="005E11FE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Esmane purustamine mobiilses purustis.</w:t>
      </w:r>
    </w:p>
    <w:p w14:paraId="4796A106" w14:textId="77777777" w:rsidR="005E11FE" w:rsidRPr="005E11FE" w:rsidRDefault="005E11FE" w:rsidP="005E11FE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Sorteerimine mobiilsel sõelal vastavalt nõutud fraktsioonidele.</w:t>
      </w:r>
    </w:p>
    <w:p w14:paraId="78AC3C6B" w14:textId="77777777" w:rsidR="005E11FE" w:rsidRPr="005E11FE" w:rsidRDefault="005E11FE" w:rsidP="005E11FE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Fraktsioonide ladustamine valmishunnikutesse.</w:t>
      </w:r>
    </w:p>
    <w:p w14:paraId="0296BB87" w14:textId="7ACBF3A3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A4D7D2" w14:textId="4AF674D3" w:rsidR="005E11FE" w:rsidRPr="005E11FE" w:rsidRDefault="004B5253" w:rsidP="005E11F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60B57833">
        <w:rPr>
          <w:rFonts w:ascii="Arial" w:hAnsi="Arial" w:cs="Arial"/>
          <w:b/>
          <w:bCs/>
          <w:sz w:val="24"/>
          <w:szCs w:val="24"/>
        </w:rPr>
        <w:t>Peenfraktsioonide (0/4 mm</w:t>
      </w:r>
      <w:r w:rsidR="2825B392" w:rsidRPr="60B57833">
        <w:rPr>
          <w:rFonts w:ascii="Arial" w:hAnsi="Arial" w:cs="Arial"/>
          <w:b/>
          <w:bCs/>
          <w:sz w:val="24"/>
          <w:szCs w:val="24"/>
        </w:rPr>
        <w:t xml:space="preserve"> ja/või 0/16</w:t>
      </w:r>
      <w:r w:rsidRPr="60B57833">
        <w:rPr>
          <w:rFonts w:ascii="Arial" w:hAnsi="Arial" w:cs="Arial"/>
          <w:b/>
          <w:bCs/>
          <w:sz w:val="24"/>
          <w:szCs w:val="24"/>
        </w:rPr>
        <w:t>) pesuliin</w:t>
      </w:r>
    </w:p>
    <w:p w14:paraId="700F33A2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DF892D2" w14:textId="41DE543B" w:rsid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6145DBE7">
        <w:rPr>
          <w:rFonts w:ascii="Arial" w:hAnsi="Arial" w:cs="Arial"/>
          <w:sz w:val="24"/>
          <w:szCs w:val="24"/>
        </w:rPr>
        <w:t xml:space="preserve">Kvaliteedi ja turuväärtuse tõstmiseks on </w:t>
      </w:r>
      <w:r w:rsidR="00C83796">
        <w:rPr>
          <w:rFonts w:ascii="Arial" w:hAnsi="Arial" w:cs="Arial"/>
          <w:sz w:val="24"/>
          <w:szCs w:val="24"/>
        </w:rPr>
        <w:t xml:space="preserve">II </w:t>
      </w:r>
      <w:r w:rsidR="001E474B">
        <w:rPr>
          <w:rFonts w:ascii="Arial" w:hAnsi="Arial" w:cs="Arial"/>
          <w:sz w:val="24"/>
          <w:szCs w:val="24"/>
        </w:rPr>
        <w:t>killustiku arendus</w:t>
      </w:r>
      <w:r w:rsidR="00C83796">
        <w:rPr>
          <w:rFonts w:ascii="Arial" w:hAnsi="Arial" w:cs="Arial"/>
          <w:sz w:val="24"/>
          <w:szCs w:val="24"/>
        </w:rPr>
        <w:t xml:space="preserve">etapina </w:t>
      </w:r>
      <w:r w:rsidR="00C83796" w:rsidRPr="6145DBE7">
        <w:rPr>
          <w:rFonts w:ascii="Arial" w:hAnsi="Arial" w:cs="Arial"/>
          <w:sz w:val="24"/>
          <w:szCs w:val="24"/>
        </w:rPr>
        <w:t>ette nähtud eraldi pesuliin tootlikkusega kuni 100 t/h.</w:t>
      </w:r>
      <w:r w:rsidR="00C83796">
        <w:rPr>
          <w:rFonts w:ascii="Arial" w:hAnsi="Arial" w:cs="Arial"/>
          <w:sz w:val="24"/>
          <w:szCs w:val="24"/>
        </w:rPr>
        <w:t xml:space="preserve"> Selleks, et</w:t>
      </w:r>
      <w:r w:rsidR="00C83796" w:rsidRPr="6145DBE7">
        <w:rPr>
          <w:rFonts w:ascii="Arial" w:hAnsi="Arial" w:cs="Arial"/>
          <w:sz w:val="24"/>
          <w:szCs w:val="24"/>
        </w:rPr>
        <w:t xml:space="preserve"> </w:t>
      </w:r>
      <w:r w:rsidR="00C83796">
        <w:rPr>
          <w:rFonts w:ascii="Arial" w:hAnsi="Arial" w:cs="Arial"/>
          <w:sz w:val="24"/>
          <w:szCs w:val="24"/>
        </w:rPr>
        <w:t xml:space="preserve">täiendada killustiku tootmisetehnoloogiat, hinnanguliselt 2027-2028 aastal. </w:t>
      </w:r>
      <w:r w:rsidR="0090BCA0" w:rsidRPr="6145DBE7">
        <w:rPr>
          <w:rFonts w:ascii="Arial" w:hAnsi="Arial" w:cs="Arial"/>
          <w:sz w:val="24"/>
          <w:szCs w:val="24"/>
        </w:rPr>
        <w:t xml:space="preserve">Tööaeg pesuliinil on analoogne purusti/sõelurile, mis on 16 h ööpäevas ja kuni 10 kuud aastas. Tõenäoliselt kujuneb aastane tööaeg lühemaks aga vastavalt ilmastiku oludele. </w:t>
      </w:r>
      <w:r>
        <w:br/>
      </w:r>
      <w:r w:rsidRPr="6145DBE7">
        <w:rPr>
          <w:rFonts w:ascii="Arial" w:hAnsi="Arial" w:cs="Arial"/>
          <w:sz w:val="24"/>
          <w:szCs w:val="24"/>
        </w:rPr>
        <w:t>Peamine eesmärk – tolmu ja saviosakeste eemaldamine, osakeste (&lt;0,063 mm) sisalduse vähendamine 31%-</w:t>
      </w:r>
      <w:proofErr w:type="spellStart"/>
      <w:r w:rsidRPr="6145DBE7">
        <w:rPr>
          <w:rFonts w:ascii="Arial" w:hAnsi="Arial" w:cs="Arial"/>
          <w:sz w:val="24"/>
          <w:szCs w:val="24"/>
        </w:rPr>
        <w:t>lt</w:t>
      </w:r>
      <w:proofErr w:type="spellEnd"/>
      <w:r w:rsidRPr="6145DBE7">
        <w:rPr>
          <w:rFonts w:ascii="Arial" w:hAnsi="Arial" w:cs="Arial"/>
          <w:sz w:val="24"/>
          <w:szCs w:val="24"/>
        </w:rPr>
        <w:t xml:space="preserve"> alla 4%-</w:t>
      </w:r>
      <w:proofErr w:type="spellStart"/>
      <w:r w:rsidRPr="6145DBE7">
        <w:rPr>
          <w:rFonts w:ascii="Arial" w:hAnsi="Arial" w:cs="Arial"/>
          <w:sz w:val="24"/>
          <w:szCs w:val="24"/>
        </w:rPr>
        <w:t>ni</w:t>
      </w:r>
      <w:proofErr w:type="spellEnd"/>
      <w:r w:rsidRPr="6145DBE7">
        <w:rPr>
          <w:rFonts w:ascii="Arial" w:hAnsi="Arial" w:cs="Arial"/>
          <w:sz w:val="24"/>
          <w:szCs w:val="24"/>
        </w:rPr>
        <w:t>, mis vastab betoonisegude täiteaine nõuetele.</w:t>
      </w:r>
    </w:p>
    <w:p w14:paraId="0098AD1C" w14:textId="77777777" w:rsidR="00307368" w:rsidRPr="005E11FE" w:rsidRDefault="00307368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42552B0" w14:textId="31615500" w:rsidR="005E11FE" w:rsidRDefault="004B5253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60B57833">
        <w:rPr>
          <w:rFonts w:ascii="Arial" w:hAnsi="Arial" w:cs="Arial"/>
          <w:sz w:val="24"/>
          <w:szCs w:val="24"/>
        </w:rPr>
        <w:t>Pesuliin paigutatakse</w:t>
      </w:r>
      <w:r w:rsidR="00122B74">
        <w:rPr>
          <w:rFonts w:ascii="Arial" w:hAnsi="Arial" w:cs="Arial"/>
          <w:sz w:val="24"/>
          <w:szCs w:val="24"/>
        </w:rPr>
        <w:t xml:space="preserve"> katastriüksusele 49802:</w:t>
      </w:r>
      <w:r w:rsidR="00656F0C">
        <w:rPr>
          <w:rFonts w:ascii="Arial" w:hAnsi="Arial" w:cs="Arial"/>
          <w:sz w:val="24"/>
          <w:szCs w:val="24"/>
        </w:rPr>
        <w:t>002:0450</w:t>
      </w:r>
      <w:r w:rsidRPr="60B57833">
        <w:rPr>
          <w:rFonts w:ascii="Arial" w:hAnsi="Arial" w:cs="Arial"/>
          <w:sz w:val="24"/>
          <w:szCs w:val="24"/>
        </w:rPr>
        <w:t xml:space="preserve"> </w:t>
      </w:r>
      <w:r w:rsidR="00C96934">
        <w:rPr>
          <w:rFonts w:ascii="Arial" w:hAnsi="Arial" w:cs="Arial"/>
          <w:sz w:val="24"/>
          <w:szCs w:val="24"/>
        </w:rPr>
        <w:t xml:space="preserve">(vt ka </w:t>
      </w:r>
      <w:r w:rsidR="00406858" w:rsidRPr="00A96299">
        <w:rPr>
          <w:rFonts w:ascii="Arial" w:hAnsi="Arial" w:cs="Arial"/>
          <w:sz w:val="24"/>
          <w:szCs w:val="24"/>
        </w:rPr>
        <w:t>Skeem 1).</w:t>
      </w:r>
      <w:r w:rsidR="00406858">
        <w:rPr>
          <w:rFonts w:ascii="Arial" w:hAnsi="Arial" w:cs="Arial"/>
          <w:sz w:val="24"/>
          <w:szCs w:val="24"/>
        </w:rPr>
        <w:t xml:space="preserve"> Pesuliini toituri</w:t>
      </w:r>
      <w:r w:rsidR="00E23032">
        <w:rPr>
          <w:rFonts w:ascii="Arial" w:hAnsi="Arial" w:cs="Arial"/>
          <w:sz w:val="24"/>
          <w:szCs w:val="24"/>
        </w:rPr>
        <w:t xml:space="preserve">t laetakse </w:t>
      </w:r>
      <w:r w:rsidRPr="60B57833">
        <w:rPr>
          <w:rFonts w:ascii="Arial" w:hAnsi="Arial" w:cs="Arial"/>
          <w:sz w:val="24"/>
          <w:szCs w:val="24"/>
        </w:rPr>
        <w:t xml:space="preserve">0/4 </w:t>
      </w:r>
      <w:r w:rsidR="00E23032">
        <w:rPr>
          <w:rFonts w:ascii="Arial" w:hAnsi="Arial" w:cs="Arial"/>
          <w:sz w:val="24"/>
          <w:szCs w:val="24"/>
        </w:rPr>
        <w:t xml:space="preserve">peenfraktsiooni </w:t>
      </w:r>
      <w:r w:rsidR="58AC1193" w:rsidRPr="60B57833">
        <w:rPr>
          <w:rFonts w:ascii="Arial" w:hAnsi="Arial" w:cs="Arial"/>
          <w:sz w:val="24"/>
          <w:szCs w:val="24"/>
        </w:rPr>
        <w:t>frontaal</w:t>
      </w:r>
      <w:r w:rsidRPr="60B57833">
        <w:rPr>
          <w:rFonts w:ascii="Arial" w:hAnsi="Arial" w:cs="Arial"/>
          <w:sz w:val="24"/>
          <w:szCs w:val="24"/>
        </w:rPr>
        <w:t>laaduri</w:t>
      </w:r>
      <w:r w:rsidR="00E23032">
        <w:rPr>
          <w:rFonts w:ascii="Arial" w:hAnsi="Arial" w:cs="Arial"/>
          <w:sz w:val="24"/>
          <w:szCs w:val="24"/>
        </w:rPr>
        <w:t xml:space="preserve">ga. Kaugem transport (&gt;50 m) laost võib toimuda </w:t>
      </w:r>
      <w:r w:rsidRPr="60B57833">
        <w:rPr>
          <w:rFonts w:ascii="Arial" w:hAnsi="Arial" w:cs="Arial"/>
          <w:sz w:val="24"/>
          <w:szCs w:val="24"/>
        </w:rPr>
        <w:t xml:space="preserve">kalluriga. </w:t>
      </w:r>
    </w:p>
    <w:p w14:paraId="11CB701E" w14:textId="77777777" w:rsidR="00690098" w:rsidRPr="005E11FE" w:rsidRDefault="00690098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E1FFF5" w14:textId="6E21290D" w:rsidR="005E11FE" w:rsidRDefault="004B5253" w:rsidP="005E11FE">
      <w:pPr>
        <w:spacing w:after="0"/>
        <w:jc w:val="both"/>
        <w:rPr>
          <w:rFonts w:ascii="Arial" w:hAnsi="Arial" w:cs="Arial"/>
          <w:color w:val="A02B93" w:themeColor="accent5"/>
          <w:sz w:val="24"/>
          <w:szCs w:val="24"/>
        </w:rPr>
      </w:pPr>
      <w:r w:rsidRPr="6145DBE7">
        <w:rPr>
          <w:rFonts w:ascii="Arial" w:hAnsi="Arial" w:cs="Arial"/>
          <w:sz w:val="24"/>
          <w:szCs w:val="24"/>
        </w:rPr>
        <w:t xml:space="preserve">Pesuliini tööks kasutatakse kuni 200 m³ </w:t>
      </w:r>
      <w:r w:rsidR="00AC24A5" w:rsidRPr="6145DBE7">
        <w:rPr>
          <w:rFonts w:ascii="Arial" w:hAnsi="Arial" w:cs="Arial"/>
          <w:sz w:val="24"/>
          <w:szCs w:val="24"/>
        </w:rPr>
        <w:t xml:space="preserve">puhast </w:t>
      </w:r>
      <w:r w:rsidRPr="6145DBE7">
        <w:rPr>
          <w:rFonts w:ascii="Arial" w:hAnsi="Arial" w:cs="Arial"/>
          <w:sz w:val="24"/>
          <w:szCs w:val="24"/>
        </w:rPr>
        <w:t>vett tunnis</w:t>
      </w:r>
      <w:r w:rsidR="00232CE5" w:rsidRPr="6145DBE7">
        <w:rPr>
          <w:rFonts w:ascii="Arial" w:hAnsi="Arial" w:cs="Arial"/>
          <w:sz w:val="24"/>
          <w:szCs w:val="24"/>
        </w:rPr>
        <w:t xml:space="preserve"> (ei tohi sisaldada orgaanilisi jäätmeid)</w:t>
      </w:r>
      <w:r w:rsidR="00361EF0" w:rsidRPr="6145DBE7">
        <w:rPr>
          <w:rFonts w:ascii="Arial" w:hAnsi="Arial" w:cs="Arial"/>
          <w:sz w:val="24"/>
          <w:szCs w:val="24"/>
        </w:rPr>
        <w:t>, mis suunatakse pesuliinile</w:t>
      </w:r>
      <w:r w:rsidR="00232CE5" w:rsidRPr="6145DBE7">
        <w:rPr>
          <w:rFonts w:ascii="Arial" w:hAnsi="Arial" w:cs="Arial"/>
          <w:sz w:val="24"/>
          <w:szCs w:val="24"/>
        </w:rPr>
        <w:t xml:space="preserve"> </w:t>
      </w:r>
      <w:r w:rsidR="00690BB3" w:rsidRPr="6145DBE7">
        <w:rPr>
          <w:rFonts w:ascii="Arial" w:hAnsi="Arial" w:cs="Arial"/>
          <w:sz w:val="24"/>
          <w:szCs w:val="24"/>
        </w:rPr>
        <w:t xml:space="preserve">100 … 100 mm läbimõõduga  torude abil </w:t>
      </w:r>
      <w:r w:rsidR="00361EF0" w:rsidRPr="6145DBE7">
        <w:rPr>
          <w:rFonts w:ascii="Arial" w:hAnsi="Arial" w:cs="Arial"/>
          <w:sz w:val="24"/>
          <w:szCs w:val="24"/>
        </w:rPr>
        <w:t>pumbajaamast</w:t>
      </w:r>
      <w:r w:rsidR="00690BB3" w:rsidRPr="6145DBE7">
        <w:rPr>
          <w:rFonts w:ascii="Arial" w:hAnsi="Arial" w:cs="Arial"/>
          <w:sz w:val="24"/>
          <w:szCs w:val="24"/>
        </w:rPr>
        <w:t xml:space="preserve"> </w:t>
      </w:r>
      <w:r w:rsidR="002D1770">
        <w:rPr>
          <w:rFonts w:ascii="Arial" w:hAnsi="Arial" w:cs="Arial"/>
          <w:sz w:val="24"/>
          <w:szCs w:val="24"/>
        </w:rPr>
        <w:t xml:space="preserve">kaevanduse Estonia pumbajaamast Estonia </w:t>
      </w:r>
      <w:r w:rsidR="00690BB3" w:rsidRPr="0033732A">
        <w:rPr>
          <w:rFonts w:ascii="Arial" w:hAnsi="Arial" w:cs="Arial"/>
          <w:sz w:val="24"/>
          <w:szCs w:val="24"/>
        </w:rPr>
        <w:t>nr 4</w:t>
      </w:r>
      <w:r w:rsidR="00361EF0" w:rsidRPr="0033732A">
        <w:rPr>
          <w:rFonts w:ascii="Arial" w:hAnsi="Arial" w:cs="Arial"/>
          <w:sz w:val="24"/>
          <w:szCs w:val="24"/>
        </w:rPr>
        <w:t>.</w:t>
      </w:r>
      <w:r w:rsidR="00361EF0" w:rsidRPr="6145DBE7">
        <w:rPr>
          <w:rFonts w:ascii="Arial" w:hAnsi="Arial" w:cs="Arial"/>
          <w:sz w:val="24"/>
          <w:szCs w:val="24"/>
        </w:rPr>
        <w:t xml:space="preserve"> </w:t>
      </w:r>
      <w:r w:rsidR="00690BB3" w:rsidRPr="6145DBE7">
        <w:rPr>
          <w:rFonts w:ascii="Arial" w:hAnsi="Arial" w:cs="Arial"/>
          <w:sz w:val="24"/>
          <w:szCs w:val="24"/>
        </w:rPr>
        <w:t xml:space="preserve"> Puhastamiseks vajalik vesi ei pea olema absoluutselt heljumi vaba võib olla</w:t>
      </w:r>
      <w:r w:rsidRPr="6145DBE7">
        <w:rPr>
          <w:rFonts w:ascii="Arial" w:hAnsi="Arial" w:cs="Arial"/>
          <w:sz w:val="24"/>
          <w:szCs w:val="24"/>
        </w:rPr>
        <w:t xml:space="preserve"> </w:t>
      </w:r>
      <w:r w:rsidR="00690BB3" w:rsidRPr="6145DBE7">
        <w:rPr>
          <w:rFonts w:ascii="Arial" w:hAnsi="Arial" w:cs="Arial"/>
          <w:sz w:val="24"/>
          <w:szCs w:val="24"/>
        </w:rPr>
        <w:t>50 … 60 g/m</w:t>
      </w:r>
      <w:r w:rsidR="00690BB3" w:rsidRPr="6145DBE7">
        <w:rPr>
          <w:rFonts w:ascii="Arial" w:hAnsi="Arial" w:cs="Arial"/>
          <w:vertAlign w:val="superscript"/>
        </w:rPr>
        <w:t>3</w:t>
      </w:r>
      <w:r w:rsidR="00690BB3" w:rsidRPr="6145DBE7">
        <w:rPr>
          <w:rFonts w:ascii="Arial" w:hAnsi="Arial" w:cs="Arial"/>
          <w:sz w:val="24"/>
          <w:szCs w:val="24"/>
        </w:rPr>
        <w:t xml:space="preserve"> sisaldusega. </w:t>
      </w:r>
      <w:r w:rsidRPr="6145DBE7">
        <w:rPr>
          <w:rFonts w:ascii="Arial" w:hAnsi="Arial" w:cs="Arial"/>
          <w:sz w:val="24"/>
          <w:szCs w:val="24"/>
        </w:rPr>
        <w:t xml:space="preserve">Pärast </w:t>
      </w:r>
      <w:r w:rsidR="2EE0E65E" w:rsidRPr="6145DBE7">
        <w:rPr>
          <w:rFonts w:ascii="Arial" w:hAnsi="Arial" w:cs="Arial"/>
          <w:sz w:val="24"/>
          <w:szCs w:val="24"/>
        </w:rPr>
        <w:t xml:space="preserve">killustiku </w:t>
      </w:r>
      <w:r w:rsidRPr="6145DBE7">
        <w:rPr>
          <w:rFonts w:ascii="Arial" w:hAnsi="Arial" w:cs="Arial"/>
          <w:sz w:val="24"/>
          <w:szCs w:val="24"/>
        </w:rPr>
        <w:t>pesu suunatakse vesi kraavi</w:t>
      </w:r>
      <w:r w:rsidR="00007011" w:rsidRPr="6145DBE7">
        <w:rPr>
          <w:rFonts w:ascii="Arial" w:hAnsi="Arial" w:cs="Arial"/>
          <w:sz w:val="24"/>
          <w:szCs w:val="24"/>
        </w:rPr>
        <w:t>de või torustiku abil settetiikidesse, millede kogumaht kokku on 10 000 m</w:t>
      </w:r>
      <w:r w:rsidR="00007011" w:rsidRPr="0033732A">
        <w:rPr>
          <w:rFonts w:ascii="Arial" w:hAnsi="Arial" w:cs="Arial"/>
          <w:sz w:val="24"/>
          <w:szCs w:val="24"/>
          <w:vertAlign w:val="superscript"/>
        </w:rPr>
        <w:t>3</w:t>
      </w:r>
      <w:r w:rsidR="00007011" w:rsidRPr="6145DBE7">
        <w:rPr>
          <w:rFonts w:ascii="Arial" w:hAnsi="Arial" w:cs="Arial"/>
          <w:sz w:val="24"/>
          <w:szCs w:val="24"/>
        </w:rPr>
        <w:t>, et setitada 160 tonni</w:t>
      </w:r>
      <w:r w:rsidR="00777F4C" w:rsidRPr="6145DBE7">
        <w:rPr>
          <w:rFonts w:ascii="Arial" w:hAnsi="Arial" w:cs="Arial"/>
          <w:sz w:val="24"/>
          <w:szCs w:val="24"/>
        </w:rPr>
        <w:t xml:space="preserve"> muda päevas.</w:t>
      </w:r>
      <w:r w:rsidR="00C878C6" w:rsidRPr="6145DBE7">
        <w:rPr>
          <w:rFonts w:ascii="Arial" w:hAnsi="Arial" w:cs="Arial"/>
          <w:sz w:val="24"/>
          <w:szCs w:val="24"/>
        </w:rPr>
        <w:t xml:space="preserve"> Sette aeg tiikides on 3 … 4 päeva. </w:t>
      </w:r>
      <w:r w:rsidR="00777F4C" w:rsidRPr="6145DBE7">
        <w:rPr>
          <w:rFonts w:ascii="Arial" w:hAnsi="Arial" w:cs="Arial"/>
          <w:sz w:val="24"/>
          <w:szCs w:val="24"/>
        </w:rPr>
        <w:t xml:space="preserve">Settetiigid ehitatakse rööbiti, nii, et nad tagavad puhastamise ja keskkonnahoiu ning samas on neid võimalik </w:t>
      </w:r>
      <w:r w:rsidR="002A1463" w:rsidRPr="6145DBE7">
        <w:rPr>
          <w:rFonts w:ascii="Arial" w:hAnsi="Arial" w:cs="Arial"/>
          <w:sz w:val="24"/>
          <w:szCs w:val="24"/>
        </w:rPr>
        <w:t>masina</w:t>
      </w:r>
      <w:r w:rsidR="00C878C6" w:rsidRPr="6145DBE7">
        <w:rPr>
          <w:rFonts w:ascii="Arial" w:hAnsi="Arial" w:cs="Arial"/>
          <w:sz w:val="24"/>
          <w:szCs w:val="24"/>
        </w:rPr>
        <w:t xml:space="preserve"> abil puhastada</w:t>
      </w:r>
      <w:r w:rsidR="002A1463" w:rsidRPr="6145DBE7">
        <w:rPr>
          <w:rFonts w:ascii="Arial" w:hAnsi="Arial" w:cs="Arial"/>
          <w:sz w:val="24"/>
          <w:szCs w:val="24"/>
        </w:rPr>
        <w:t xml:space="preserve">. </w:t>
      </w:r>
      <w:r w:rsidR="590E1153" w:rsidRPr="6145DBE7">
        <w:rPr>
          <w:rFonts w:ascii="Arial" w:hAnsi="Arial" w:cs="Arial"/>
          <w:sz w:val="24"/>
          <w:szCs w:val="24"/>
        </w:rPr>
        <w:t xml:space="preserve">Setitamisel võidakse kasutada </w:t>
      </w:r>
      <w:proofErr w:type="spellStart"/>
      <w:r w:rsidR="590E1153" w:rsidRPr="6145DBE7">
        <w:rPr>
          <w:rFonts w:ascii="Arial" w:hAnsi="Arial" w:cs="Arial"/>
          <w:sz w:val="24"/>
          <w:szCs w:val="24"/>
        </w:rPr>
        <w:t>flokulente</w:t>
      </w:r>
      <w:proofErr w:type="spellEnd"/>
      <w:r w:rsidR="590E1153" w:rsidRPr="6145DBE7">
        <w:rPr>
          <w:rFonts w:ascii="Arial" w:hAnsi="Arial" w:cs="Arial"/>
          <w:sz w:val="24"/>
          <w:szCs w:val="24"/>
        </w:rPr>
        <w:t xml:space="preserve">, mis kiirendavad settimise protsessi. </w:t>
      </w:r>
      <w:r w:rsidR="42040C38" w:rsidRPr="6145DBE7">
        <w:rPr>
          <w:rFonts w:ascii="Arial" w:hAnsi="Arial" w:cs="Arial"/>
          <w:sz w:val="24"/>
          <w:szCs w:val="24"/>
        </w:rPr>
        <w:t xml:space="preserve">Turul on olemas loodusliku päritolu </w:t>
      </w:r>
      <w:proofErr w:type="spellStart"/>
      <w:r w:rsidR="42040C38" w:rsidRPr="6145DBE7">
        <w:rPr>
          <w:rFonts w:ascii="Arial" w:hAnsi="Arial" w:cs="Arial"/>
          <w:sz w:val="24"/>
          <w:szCs w:val="24"/>
        </w:rPr>
        <w:t>flokulente</w:t>
      </w:r>
      <w:proofErr w:type="spellEnd"/>
      <w:r w:rsidR="42040C38" w:rsidRPr="6145DBE7">
        <w:rPr>
          <w:rFonts w:ascii="Arial" w:hAnsi="Arial" w:cs="Arial"/>
          <w:sz w:val="24"/>
          <w:szCs w:val="24"/>
        </w:rPr>
        <w:t xml:space="preserve">, mis </w:t>
      </w:r>
      <w:r w:rsidR="590E1153" w:rsidRPr="6145DBE7">
        <w:rPr>
          <w:rFonts w:ascii="Arial" w:hAnsi="Arial" w:cs="Arial"/>
          <w:sz w:val="24"/>
          <w:szCs w:val="24"/>
        </w:rPr>
        <w:t xml:space="preserve">ei ole looduskeskkonnale kahjulikud. </w:t>
      </w:r>
      <w:r w:rsidR="002A1463" w:rsidRPr="6145DBE7">
        <w:rPr>
          <w:rFonts w:ascii="Arial" w:hAnsi="Arial" w:cs="Arial"/>
          <w:sz w:val="24"/>
          <w:szCs w:val="24"/>
        </w:rPr>
        <w:t>Setitatud</w:t>
      </w:r>
      <w:r w:rsidRPr="6145DBE7">
        <w:rPr>
          <w:rFonts w:ascii="Arial" w:hAnsi="Arial" w:cs="Arial"/>
          <w:sz w:val="24"/>
          <w:szCs w:val="24"/>
        </w:rPr>
        <w:t xml:space="preserve"> vesi, mille </w:t>
      </w:r>
      <w:r w:rsidR="002A1463" w:rsidRPr="6145DBE7">
        <w:rPr>
          <w:rFonts w:ascii="Arial" w:hAnsi="Arial" w:cs="Arial"/>
          <w:sz w:val="24"/>
          <w:szCs w:val="24"/>
        </w:rPr>
        <w:t>heljumi</w:t>
      </w:r>
      <w:r w:rsidRPr="6145DBE7">
        <w:rPr>
          <w:rFonts w:ascii="Arial" w:hAnsi="Arial" w:cs="Arial"/>
          <w:sz w:val="24"/>
          <w:szCs w:val="24"/>
        </w:rPr>
        <w:t xml:space="preserve"> osakeste sisaldus on alla 40 mg/m³, </w:t>
      </w:r>
      <w:r w:rsidRPr="003D76DB">
        <w:rPr>
          <w:rFonts w:ascii="Arial" w:hAnsi="Arial" w:cs="Arial"/>
          <w:sz w:val="24"/>
          <w:szCs w:val="24"/>
        </w:rPr>
        <w:t>juhitakse Jõuga peakraavi.</w:t>
      </w:r>
    </w:p>
    <w:p w14:paraId="78990216" w14:textId="77777777" w:rsidR="006F00B9" w:rsidRDefault="006F00B9" w:rsidP="005E11FE">
      <w:pPr>
        <w:spacing w:after="0"/>
        <w:jc w:val="both"/>
        <w:rPr>
          <w:rFonts w:ascii="Arial" w:hAnsi="Arial" w:cs="Arial"/>
          <w:color w:val="A02B93" w:themeColor="accent5"/>
          <w:sz w:val="24"/>
          <w:szCs w:val="24"/>
        </w:rPr>
      </w:pPr>
    </w:p>
    <w:p w14:paraId="119EF74A" w14:textId="15374463" w:rsidR="00C878C6" w:rsidRDefault="00C878C6" w:rsidP="60B5783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878C6">
        <w:rPr>
          <w:rFonts w:ascii="Arial" w:hAnsi="Arial" w:cs="Arial"/>
          <w:sz w:val="24"/>
          <w:szCs w:val="24"/>
        </w:rPr>
        <w:t xml:space="preserve"> </w:t>
      </w:r>
      <w:r w:rsidR="00893FE3" w:rsidRPr="00893FE3">
        <w:rPr>
          <w:rFonts w:ascii="Arial" w:hAnsi="Arial" w:cs="Arial"/>
          <w:sz w:val="24"/>
          <w:szCs w:val="24"/>
        </w:rPr>
        <w:drawing>
          <wp:inline distT="0" distB="0" distL="0" distR="0" wp14:anchorId="04473F9E" wp14:editId="4BD266E8">
            <wp:extent cx="5760720" cy="3525520"/>
            <wp:effectExtent l="0" t="0" r="0" b="0"/>
            <wp:docPr id="1404871909" name="Picture 1" descr="A map of a 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71909" name="Picture 1" descr="A map of a sit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E597" w14:textId="77777777" w:rsidR="003324E4" w:rsidRDefault="003324E4" w:rsidP="60B5783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FD5D62" w14:textId="5E9DA51A" w:rsidR="003324E4" w:rsidRPr="00C878C6" w:rsidRDefault="003324E4" w:rsidP="60B5783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Skeem 1</w:t>
      </w:r>
      <w:r w:rsidR="00A96299">
        <w:rPr>
          <w:rFonts w:ascii="Arial" w:hAnsi="Arial" w:cs="Arial"/>
          <w:sz w:val="24"/>
          <w:szCs w:val="24"/>
        </w:rPr>
        <w:t xml:space="preserve">: </w:t>
      </w:r>
      <w:r w:rsidR="00AA08D6">
        <w:rPr>
          <w:rFonts w:ascii="Arial" w:hAnsi="Arial" w:cs="Arial"/>
          <w:sz w:val="24"/>
          <w:szCs w:val="24"/>
        </w:rPr>
        <w:t>Killustiku p</w:t>
      </w:r>
      <w:r>
        <w:rPr>
          <w:rFonts w:ascii="Arial" w:hAnsi="Arial" w:cs="Arial"/>
          <w:sz w:val="24"/>
          <w:szCs w:val="24"/>
        </w:rPr>
        <w:t xml:space="preserve">esuliini </w:t>
      </w:r>
      <w:r w:rsidR="00AA08D6">
        <w:rPr>
          <w:rFonts w:ascii="Arial" w:hAnsi="Arial" w:cs="Arial"/>
          <w:sz w:val="24"/>
          <w:szCs w:val="24"/>
        </w:rPr>
        <w:t xml:space="preserve">ja purusti </w:t>
      </w:r>
      <w:r>
        <w:rPr>
          <w:rFonts w:ascii="Arial" w:hAnsi="Arial" w:cs="Arial"/>
          <w:sz w:val="24"/>
          <w:szCs w:val="24"/>
        </w:rPr>
        <w:t>orienteeruv asukoht</w:t>
      </w:r>
    </w:p>
    <w:p w14:paraId="3D3BF490" w14:textId="624DC003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25218F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E11FE">
        <w:rPr>
          <w:rFonts w:ascii="Arial" w:hAnsi="Arial" w:cs="Arial"/>
          <w:b/>
          <w:bCs/>
          <w:sz w:val="24"/>
          <w:szCs w:val="24"/>
        </w:rPr>
        <w:t>Pesuliini peamised etapid:</w:t>
      </w:r>
    </w:p>
    <w:p w14:paraId="76EB4AA8" w14:textId="77777777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68556B2" w14:textId="340C3DA4" w:rsidR="005E11FE" w:rsidRPr="005E11FE" w:rsidRDefault="004B5253" w:rsidP="005E11F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60B57833">
        <w:rPr>
          <w:rFonts w:ascii="Arial" w:hAnsi="Arial" w:cs="Arial"/>
          <w:sz w:val="24"/>
          <w:szCs w:val="24"/>
        </w:rPr>
        <w:t>Materjali (0/4 mm</w:t>
      </w:r>
      <w:r w:rsidR="4BC1B254" w:rsidRPr="60B57833">
        <w:rPr>
          <w:rFonts w:ascii="Arial" w:hAnsi="Arial" w:cs="Arial"/>
          <w:sz w:val="24"/>
          <w:szCs w:val="24"/>
        </w:rPr>
        <w:t xml:space="preserve"> vms</w:t>
      </w:r>
      <w:r w:rsidRPr="60B57833">
        <w:rPr>
          <w:rFonts w:ascii="Arial" w:hAnsi="Arial" w:cs="Arial"/>
          <w:sz w:val="24"/>
          <w:szCs w:val="24"/>
        </w:rPr>
        <w:t>) etteandmine pesuliinile.</w:t>
      </w:r>
    </w:p>
    <w:p w14:paraId="245BCC4C" w14:textId="77777777" w:rsidR="005E11FE" w:rsidRPr="005E11FE" w:rsidRDefault="005E11FE" w:rsidP="005E11F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sz w:val="24"/>
          <w:szCs w:val="24"/>
        </w:rPr>
        <w:t>Pesemine trummel- või vibratsioonisõelaga.</w:t>
      </w:r>
    </w:p>
    <w:p w14:paraId="70B94D15" w14:textId="35182919" w:rsidR="005E11FE" w:rsidRPr="005E11FE" w:rsidRDefault="005E11FE" w:rsidP="005E11F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6145DBE7">
        <w:rPr>
          <w:rFonts w:ascii="Arial" w:hAnsi="Arial" w:cs="Arial"/>
          <w:sz w:val="24"/>
          <w:szCs w:val="24"/>
        </w:rPr>
        <w:t xml:space="preserve">Eraldamine: umbes 75% toodangust on pestud </w:t>
      </w:r>
      <w:r w:rsidR="64884C6E" w:rsidRPr="6145DBE7">
        <w:rPr>
          <w:rFonts w:ascii="Arial" w:hAnsi="Arial" w:cs="Arial"/>
          <w:sz w:val="24"/>
          <w:szCs w:val="24"/>
        </w:rPr>
        <w:t>pa</w:t>
      </w:r>
      <w:r w:rsidR="64884C6E" w:rsidRPr="003B3AD6">
        <w:rPr>
          <w:rFonts w:ascii="Arial" w:hAnsi="Arial" w:cs="Arial"/>
          <w:color w:val="000000" w:themeColor="text1"/>
          <w:sz w:val="24"/>
          <w:szCs w:val="24"/>
        </w:rPr>
        <w:t>e</w:t>
      </w:r>
      <w:r w:rsidRPr="003B3AD6">
        <w:rPr>
          <w:rFonts w:ascii="Arial" w:hAnsi="Arial" w:cs="Arial"/>
          <w:color w:val="000000" w:themeColor="text1"/>
          <w:sz w:val="24"/>
          <w:szCs w:val="24"/>
        </w:rPr>
        <w:t>liiv</w:t>
      </w:r>
      <w:r w:rsidRPr="6145DBE7">
        <w:rPr>
          <w:rFonts w:ascii="Arial" w:hAnsi="Arial" w:cs="Arial"/>
          <w:sz w:val="24"/>
          <w:szCs w:val="24"/>
        </w:rPr>
        <w:t>, ülejäänud 25% – peeneteraline pasta (lubjakivisete).</w:t>
      </w:r>
    </w:p>
    <w:p w14:paraId="0FCF17CB" w14:textId="59810345" w:rsidR="005E11FE" w:rsidRPr="005E11FE" w:rsidRDefault="005E11FE" w:rsidP="005E11F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6145DBE7">
        <w:rPr>
          <w:rFonts w:ascii="Arial" w:hAnsi="Arial" w:cs="Arial"/>
          <w:sz w:val="24"/>
          <w:szCs w:val="24"/>
        </w:rPr>
        <w:t xml:space="preserve">Pasta suunatakse </w:t>
      </w:r>
      <w:r w:rsidRPr="003B3AD6">
        <w:rPr>
          <w:rFonts w:ascii="Arial" w:hAnsi="Arial" w:cs="Arial"/>
          <w:color w:val="000000" w:themeColor="text1"/>
          <w:sz w:val="24"/>
          <w:szCs w:val="24"/>
        </w:rPr>
        <w:t>jäätmehunnikusse kuivatamiseks</w:t>
      </w:r>
      <w:r w:rsidR="09284F53" w:rsidRPr="003B3AD6">
        <w:rPr>
          <w:rFonts w:ascii="Arial" w:hAnsi="Arial" w:cs="Arial"/>
          <w:color w:val="000000" w:themeColor="text1"/>
          <w:sz w:val="24"/>
          <w:szCs w:val="24"/>
        </w:rPr>
        <w:t xml:space="preserve"> (vt skeem 1)</w:t>
      </w:r>
      <w:r w:rsidRPr="003B3AD6">
        <w:rPr>
          <w:rFonts w:ascii="Arial" w:hAnsi="Arial" w:cs="Arial"/>
          <w:color w:val="000000" w:themeColor="text1"/>
          <w:sz w:val="24"/>
          <w:szCs w:val="24"/>
        </w:rPr>
        <w:t xml:space="preserve"> ja edasiseks kasutamiseks keemiatehase toorainena.</w:t>
      </w:r>
    </w:p>
    <w:p w14:paraId="16D06F49" w14:textId="576CC680" w:rsidR="005E11FE" w:rsidRPr="005E11FE" w:rsidRDefault="004B5253" w:rsidP="005E11FE">
      <w:pPr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60B57833">
        <w:rPr>
          <w:rFonts w:ascii="Arial" w:hAnsi="Arial" w:cs="Arial"/>
          <w:sz w:val="24"/>
          <w:szCs w:val="24"/>
        </w:rPr>
        <w:t>Vesi suunatakse settebasseini se</w:t>
      </w:r>
      <w:r w:rsidR="7A85149A" w:rsidRPr="60B57833">
        <w:rPr>
          <w:rFonts w:ascii="Arial" w:hAnsi="Arial" w:cs="Arial"/>
          <w:sz w:val="24"/>
          <w:szCs w:val="24"/>
        </w:rPr>
        <w:t>t</w:t>
      </w:r>
      <w:r w:rsidRPr="60B57833">
        <w:rPr>
          <w:rFonts w:ascii="Arial" w:hAnsi="Arial" w:cs="Arial"/>
          <w:sz w:val="24"/>
          <w:szCs w:val="24"/>
        </w:rPr>
        <w:t>itamiseks.</w:t>
      </w:r>
    </w:p>
    <w:p w14:paraId="69554CC2" w14:textId="77777777" w:rsidR="005E11FE" w:rsidRDefault="005E11FE" w:rsidP="005E11F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54A0142" w14:textId="30759F40" w:rsidR="005E11FE" w:rsidRPr="005E11FE" w:rsidRDefault="005E11FE" w:rsidP="005E11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5E11FE">
        <w:rPr>
          <w:rFonts w:ascii="Arial" w:hAnsi="Arial" w:cs="Arial"/>
          <w:b/>
          <w:bCs/>
          <w:sz w:val="24"/>
          <w:szCs w:val="24"/>
        </w:rPr>
        <w:t>Lõpptulemus:</w:t>
      </w:r>
      <w:r w:rsidRPr="005E11FE">
        <w:rPr>
          <w:rFonts w:ascii="Arial" w:hAnsi="Arial" w:cs="Arial"/>
          <w:sz w:val="24"/>
          <w:szCs w:val="24"/>
        </w:rPr>
        <w:t xml:space="preserve"> pestud </w:t>
      </w:r>
      <w:r w:rsidR="002856F1" w:rsidRPr="00504710">
        <w:rPr>
          <w:rFonts w:ascii="Arial" w:hAnsi="Arial" w:cs="Arial"/>
          <w:sz w:val="24"/>
          <w:szCs w:val="24"/>
        </w:rPr>
        <w:t>pae</w:t>
      </w:r>
      <w:r w:rsidRPr="00504710">
        <w:rPr>
          <w:rFonts w:ascii="Arial" w:hAnsi="Arial" w:cs="Arial"/>
          <w:sz w:val="24"/>
          <w:szCs w:val="24"/>
        </w:rPr>
        <w:t>liiv</w:t>
      </w:r>
      <w:r w:rsidRPr="005E11FE">
        <w:rPr>
          <w:rFonts w:ascii="Arial" w:hAnsi="Arial" w:cs="Arial"/>
          <w:sz w:val="24"/>
          <w:szCs w:val="24"/>
        </w:rPr>
        <w:t>, mis sobib betooni ja ehitussegude tootmiseks</w:t>
      </w:r>
      <w:r w:rsidR="003B3AD6">
        <w:rPr>
          <w:rFonts w:ascii="Arial" w:hAnsi="Arial" w:cs="Arial"/>
          <w:sz w:val="24"/>
          <w:szCs w:val="24"/>
        </w:rPr>
        <w:t xml:space="preserve"> ja keemiatööstuse toore </w:t>
      </w:r>
      <w:r w:rsidR="00BF565B">
        <w:rPr>
          <w:rFonts w:ascii="Arial" w:hAnsi="Arial" w:cs="Arial"/>
          <w:sz w:val="24"/>
          <w:szCs w:val="24"/>
        </w:rPr>
        <w:t>mineraaltoodete tootmiseks</w:t>
      </w:r>
    </w:p>
    <w:sectPr w:rsidR="005E11FE" w:rsidRPr="005E11FE" w:rsidSect="00A332FC">
      <w:footerReference w:type="default" r:id="rId12"/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60758" w14:textId="77777777" w:rsidR="005E4DC4" w:rsidRDefault="005E4DC4" w:rsidP="005E4DC4">
      <w:pPr>
        <w:spacing w:after="0" w:line="240" w:lineRule="auto"/>
      </w:pPr>
      <w:r>
        <w:separator/>
      </w:r>
    </w:p>
  </w:endnote>
  <w:endnote w:type="continuationSeparator" w:id="0">
    <w:p w14:paraId="45D9DC32" w14:textId="77777777" w:rsidR="005E4DC4" w:rsidRDefault="005E4DC4" w:rsidP="005E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53748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0BC8F1" w14:textId="407456CC" w:rsidR="003D76DB" w:rsidRDefault="003D76D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7EA090" w14:textId="6AF901AB" w:rsidR="005E4DC4" w:rsidRDefault="005E4D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0B8F4" w14:textId="77777777" w:rsidR="005E4DC4" w:rsidRDefault="005E4DC4" w:rsidP="005E4DC4">
      <w:pPr>
        <w:spacing w:after="0" w:line="240" w:lineRule="auto"/>
      </w:pPr>
      <w:r>
        <w:separator/>
      </w:r>
    </w:p>
  </w:footnote>
  <w:footnote w:type="continuationSeparator" w:id="0">
    <w:p w14:paraId="797EA0C1" w14:textId="77777777" w:rsidR="005E4DC4" w:rsidRDefault="005E4DC4" w:rsidP="005E4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31ECD"/>
    <w:multiLevelType w:val="multilevel"/>
    <w:tmpl w:val="B7F02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D34F5D"/>
    <w:multiLevelType w:val="multilevel"/>
    <w:tmpl w:val="C422E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6B52E5"/>
    <w:multiLevelType w:val="multilevel"/>
    <w:tmpl w:val="A6C2F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8B6069"/>
    <w:multiLevelType w:val="hybridMultilevel"/>
    <w:tmpl w:val="F3E05B5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03E23"/>
    <w:multiLevelType w:val="multilevel"/>
    <w:tmpl w:val="0E54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920764"/>
    <w:multiLevelType w:val="multilevel"/>
    <w:tmpl w:val="63785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77645E"/>
    <w:multiLevelType w:val="multilevel"/>
    <w:tmpl w:val="639A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8203F7"/>
    <w:multiLevelType w:val="hybridMultilevel"/>
    <w:tmpl w:val="B16272A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38002D"/>
    <w:multiLevelType w:val="multilevel"/>
    <w:tmpl w:val="C0BA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4332FB"/>
    <w:multiLevelType w:val="multilevel"/>
    <w:tmpl w:val="168E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8F2AB3"/>
    <w:multiLevelType w:val="multilevel"/>
    <w:tmpl w:val="BF94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C533A0"/>
    <w:multiLevelType w:val="hybridMultilevel"/>
    <w:tmpl w:val="CC7E8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076611">
    <w:abstractNumId w:val="8"/>
  </w:num>
  <w:num w:numId="2" w16cid:durableId="879249651">
    <w:abstractNumId w:val="10"/>
  </w:num>
  <w:num w:numId="3" w16cid:durableId="787088891">
    <w:abstractNumId w:val="9"/>
  </w:num>
  <w:num w:numId="4" w16cid:durableId="1036156013">
    <w:abstractNumId w:val="1"/>
  </w:num>
  <w:num w:numId="5" w16cid:durableId="1544829417">
    <w:abstractNumId w:val="2"/>
  </w:num>
  <w:num w:numId="6" w16cid:durableId="1434664339">
    <w:abstractNumId w:val="6"/>
  </w:num>
  <w:num w:numId="7" w16cid:durableId="1236041705">
    <w:abstractNumId w:val="7"/>
  </w:num>
  <w:num w:numId="8" w16cid:durableId="2118482391">
    <w:abstractNumId w:val="3"/>
  </w:num>
  <w:num w:numId="9" w16cid:durableId="1114400436">
    <w:abstractNumId w:val="11"/>
  </w:num>
  <w:num w:numId="10" w16cid:durableId="1765686184">
    <w:abstractNumId w:val="4"/>
  </w:num>
  <w:num w:numId="11" w16cid:durableId="1736194949">
    <w:abstractNumId w:val="5"/>
  </w:num>
  <w:num w:numId="12" w16cid:durableId="713307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FDD"/>
    <w:rsid w:val="00007011"/>
    <w:rsid w:val="00013256"/>
    <w:rsid w:val="0003612A"/>
    <w:rsid w:val="000417A0"/>
    <w:rsid w:val="00054274"/>
    <w:rsid w:val="00065D95"/>
    <w:rsid w:val="000922C6"/>
    <w:rsid w:val="000961D5"/>
    <w:rsid w:val="000A4A33"/>
    <w:rsid w:val="000B5920"/>
    <w:rsid w:val="000D164A"/>
    <w:rsid w:val="000E4785"/>
    <w:rsid w:val="000E675E"/>
    <w:rsid w:val="00111D9B"/>
    <w:rsid w:val="001205D4"/>
    <w:rsid w:val="00122B74"/>
    <w:rsid w:val="0012456B"/>
    <w:rsid w:val="00131DB3"/>
    <w:rsid w:val="00146249"/>
    <w:rsid w:val="00155422"/>
    <w:rsid w:val="0018080E"/>
    <w:rsid w:val="00183293"/>
    <w:rsid w:val="001B3B49"/>
    <w:rsid w:val="001C4B65"/>
    <w:rsid w:val="001C4F18"/>
    <w:rsid w:val="001E474B"/>
    <w:rsid w:val="001F30DD"/>
    <w:rsid w:val="00222D01"/>
    <w:rsid w:val="002249AA"/>
    <w:rsid w:val="00227914"/>
    <w:rsid w:val="00231836"/>
    <w:rsid w:val="00232CE5"/>
    <w:rsid w:val="002427C9"/>
    <w:rsid w:val="002440D9"/>
    <w:rsid w:val="00247F3B"/>
    <w:rsid w:val="00251779"/>
    <w:rsid w:val="00257604"/>
    <w:rsid w:val="00262065"/>
    <w:rsid w:val="0027578C"/>
    <w:rsid w:val="00283EDD"/>
    <w:rsid w:val="002856F1"/>
    <w:rsid w:val="002A1463"/>
    <w:rsid w:val="002B3E51"/>
    <w:rsid w:val="002C200C"/>
    <w:rsid w:val="002C49F4"/>
    <w:rsid w:val="002D1770"/>
    <w:rsid w:val="002F05BD"/>
    <w:rsid w:val="003047BC"/>
    <w:rsid w:val="00305723"/>
    <w:rsid w:val="00307368"/>
    <w:rsid w:val="00327746"/>
    <w:rsid w:val="003324E4"/>
    <w:rsid w:val="0033732A"/>
    <w:rsid w:val="00337963"/>
    <w:rsid w:val="00355E60"/>
    <w:rsid w:val="00361EF0"/>
    <w:rsid w:val="003625CF"/>
    <w:rsid w:val="00363841"/>
    <w:rsid w:val="00383562"/>
    <w:rsid w:val="00390018"/>
    <w:rsid w:val="00391F4B"/>
    <w:rsid w:val="003B3AD6"/>
    <w:rsid w:val="003C05D4"/>
    <w:rsid w:val="003D55C8"/>
    <w:rsid w:val="003D76DB"/>
    <w:rsid w:val="00404854"/>
    <w:rsid w:val="00406858"/>
    <w:rsid w:val="00420816"/>
    <w:rsid w:val="00421C8B"/>
    <w:rsid w:val="004350ED"/>
    <w:rsid w:val="00437B6F"/>
    <w:rsid w:val="0045024E"/>
    <w:rsid w:val="00457B83"/>
    <w:rsid w:val="00472143"/>
    <w:rsid w:val="004722DD"/>
    <w:rsid w:val="00474A6C"/>
    <w:rsid w:val="00490284"/>
    <w:rsid w:val="00492668"/>
    <w:rsid w:val="00493B34"/>
    <w:rsid w:val="00494CFB"/>
    <w:rsid w:val="004A32DD"/>
    <w:rsid w:val="004B5253"/>
    <w:rsid w:val="004B7E4A"/>
    <w:rsid w:val="004C3174"/>
    <w:rsid w:val="00501FF6"/>
    <w:rsid w:val="00503D2A"/>
    <w:rsid w:val="00504710"/>
    <w:rsid w:val="00546443"/>
    <w:rsid w:val="005608A9"/>
    <w:rsid w:val="00566283"/>
    <w:rsid w:val="0058454F"/>
    <w:rsid w:val="00587742"/>
    <w:rsid w:val="005E11FE"/>
    <w:rsid w:val="005E4DC4"/>
    <w:rsid w:val="005F045A"/>
    <w:rsid w:val="005F2B15"/>
    <w:rsid w:val="005F3078"/>
    <w:rsid w:val="0060576E"/>
    <w:rsid w:val="006113E4"/>
    <w:rsid w:val="006120CF"/>
    <w:rsid w:val="00612DE4"/>
    <w:rsid w:val="00613E86"/>
    <w:rsid w:val="00623C12"/>
    <w:rsid w:val="0063506C"/>
    <w:rsid w:val="0064441E"/>
    <w:rsid w:val="00645501"/>
    <w:rsid w:val="00656F0C"/>
    <w:rsid w:val="00663892"/>
    <w:rsid w:val="00690098"/>
    <w:rsid w:val="00690BB3"/>
    <w:rsid w:val="00697C9D"/>
    <w:rsid w:val="006C2BE6"/>
    <w:rsid w:val="006D2FDD"/>
    <w:rsid w:val="006D6778"/>
    <w:rsid w:val="006E279B"/>
    <w:rsid w:val="006E78BE"/>
    <w:rsid w:val="006F00B9"/>
    <w:rsid w:val="00704CA8"/>
    <w:rsid w:val="00727243"/>
    <w:rsid w:val="00777BCA"/>
    <w:rsid w:val="00777F4C"/>
    <w:rsid w:val="007950B4"/>
    <w:rsid w:val="00796EBD"/>
    <w:rsid w:val="007F2D17"/>
    <w:rsid w:val="0082375B"/>
    <w:rsid w:val="00833454"/>
    <w:rsid w:val="00835A37"/>
    <w:rsid w:val="008405F1"/>
    <w:rsid w:val="00841F9F"/>
    <w:rsid w:val="00865008"/>
    <w:rsid w:val="008759F8"/>
    <w:rsid w:val="008925F2"/>
    <w:rsid w:val="00893FE3"/>
    <w:rsid w:val="008A06F6"/>
    <w:rsid w:val="008A711D"/>
    <w:rsid w:val="008C1E7C"/>
    <w:rsid w:val="008E546E"/>
    <w:rsid w:val="008E6318"/>
    <w:rsid w:val="008F0D70"/>
    <w:rsid w:val="008F35D4"/>
    <w:rsid w:val="009011F7"/>
    <w:rsid w:val="0090BCA0"/>
    <w:rsid w:val="00923C46"/>
    <w:rsid w:val="00925E9C"/>
    <w:rsid w:val="009273A6"/>
    <w:rsid w:val="0097109B"/>
    <w:rsid w:val="00983E65"/>
    <w:rsid w:val="009842D9"/>
    <w:rsid w:val="009A67D5"/>
    <w:rsid w:val="009B09CD"/>
    <w:rsid w:val="009C29D4"/>
    <w:rsid w:val="00A06782"/>
    <w:rsid w:val="00A332FC"/>
    <w:rsid w:val="00A340B2"/>
    <w:rsid w:val="00A43E49"/>
    <w:rsid w:val="00A55453"/>
    <w:rsid w:val="00A67252"/>
    <w:rsid w:val="00A76D8E"/>
    <w:rsid w:val="00A96299"/>
    <w:rsid w:val="00AA08D6"/>
    <w:rsid w:val="00AA104D"/>
    <w:rsid w:val="00AB04FF"/>
    <w:rsid w:val="00AC24A5"/>
    <w:rsid w:val="00AC57B7"/>
    <w:rsid w:val="00AE548C"/>
    <w:rsid w:val="00AE5FFF"/>
    <w:rsid w:val="00AF58F6"/>
    <w:rsid w:val="00B25B11"/>
    <w:rsid w:val="00B500FE"/>
    <w:rsid w:val="00B579A3"/>
    <w:rsid w:val="00B800E3"/>
    <w:rsid w:val="00B8680A"/>
    <w:rsid w:val="00B910B2"/>
    <w:rsid w:val="00BB143D"/>
    <w:rsid w:val="00BC744C"/>
    <w:rsid w:val="00BC773C"/>
    <w:rsid w:val="00BF565B"/>
    <w:rsid w:val="00C27B68"/>
    <w:rsid w:val="00C27F2E"/>
    <w:rsid w:val="00C300DE"/>
    <w:rsid w:val="00C36703"/>
    <w:rsid w:val="00C513CC"/>
    <w:rsid w:val="00C55847"/>
    <w:rsid w:val="00C6723F"/>
    <w:rsid w:val="00C71C26"/>
    <w:rsid w:val="00C802B0"/>
    <w:rsid w:val="00C83796"/>
    <w:rsid w:val="00C878C6"/>
    <w:rsid w:val="00C90111"/>
    <w:rsid w:val="00C96934"/>
    <w:rsid w:val="00CA32C0"/>
    <w:rsid w:val="00CD4BD9"/>
    <w:rsid w:val="00CF57E5"/>
    <w:rsid w:val="00CF64A8"/>
    <w:rsid w:val="00CF7595"/>
    <w:rsid w:val="00D17D97"/>
    <w:rsid w:val="00D27122"/>
    <w:rsid w:val="00D518D8"/>
    <w:rsid w:val="00D6069E"/>
    <w:rsid w:val="00D6536D"/>
    <w:rsid w:val="00D65B69"/>
    <w:rsid w:val="00D70B82"/>
    <w:rsid w:val="00DF6F1D"/>
    <w:rsid w:val="00E01A67"/>
    <w:rsid w:val="00E122CE"/>
    <w:rsid w:val="00E23032"/>
    <w:rsid w:val="00E405DE"/>
    <w:rsid w:val="00E47F6F"/>
    <w:rsid w:val="00E667BE"/>
    <w:rsid w:val="00E82F45"/>
    <w:rsid w:val="00E83BE2"/>
    <w:rsid w:val="00EA520C"/>
    <w:rsid w:val="00EA5316"/>
    <w:rsid w:val="00EA6296"/>
    <w:rsid w:val="00EB3F95"/>
    <w:rsid w:val="00EC7F4F"/>
    <w:rsid w:val="00ED0D22"/>
    <w:rsid w:val="00EF775F"/>
    <w:rsid w:val="00F02038"/>
    <w:rsid w:val="00F11DC1"/>
    <w:rsid w:val="00F17F1C"/>
    <w:rsid w:val="00F239A6"/>
    <w:rsid w:val="00F374E2"/>
    <w:rsid w:val="00F70F0F"/>
    <w:rsid w:val="00F80BF0"/>
    <w:rsid w:val="00F8254F"/>
    <w:rsid w:val="00FB2548"/>
    <w:rsid w:val="00FE7849"/>
    <w:rsid w:val="048E30EF"/>
    <w:rsid w:val="062A7AE8"/>
    <w:rsid w:val="0698DFD2"/>
    <w:rsid w:val="08411FF2"/>
    <w:rsid w:val="09284F53"/>
    <w:rsid w:val="0933DF1B"/>
    <w:rsid w:val="0A41D8F8"/>
    <w:rsid w:val="0AD5BA5C"/>
    <w:rsid w:val="0AD6B990"/>
    <w:rsid w:val="0B8399B7"/>
    <w:rsid w:val="12CD71D3"/>
    <w:rsid w:val="14329D10"/>
    <w:rsid w:val="193329B1"/>
    <w:rsid w:val="1959638A"/>
    <w:rsid w:val="1E21EC51"/>
    <w:rsid w:val="257D0A0F"/>
    <w:rsid w:val="281B9781"/>
    <w:rsid w:val="2825B392"/>
    <w:rsid w:val="291DB601"/>
    <w:rsid w:val="2C9D0DA6"/>
    <w:rsid w:val="2CD5BCF7"/>
    <w:rsid w:val="2DA91E0A"/>
    <w:rsid w:val="2EE0E65E"/>
    <w:rsid w:val="3371537C"/>
    <w:rsid w:val="3452DA1F"/>
    <w:rsid w:val="3E6B21BE"/>
    <w:rsid w:val="3FFA3E23"/>
    <w:rsid w:val="42040C38"/>
    <w:rsid w:val="43269F7C"/>
    <w:rsid w:val="4BC1B254"/>
    <w:rsid w:val="4CA8B147"/>
    <w:rsid w:val="51D954DF"/>
    <w:rsid w:val="53B9EA41"/>
    <w:rsid w:val="5494A093"/>
    <w:rsid w:val="572B3DAE"/>
    <w:rsid w:val="58AC1193"/>
    <w:rsid w:val="590E1153"/>
    <w:rsid w:val="5C5FE3D1"/>
    <w:rsid w:val="60B57833"/>
    <w:rsid w:val="60F34C1D"/>
    <w:rsid w:val="6145DBE7"/>
    <w:rsid w:val="64884C6E"/>
    <w:rsid w:val="648C0042"/>
    <w:rsid w:val="650709D8"/>
    <w:rsid w:val="6861D3BF"/>
    <w:rsid w:val="6BC53B23"/>
    <w:rsid w:val="6F656348"/>
    <w:rsid w:val="7325E13F"/>
    <w:rsid w:val="73BF1EF4"/>
    <w:rsid w:val="740D000D"/>
    <w:rsid w:val="7486BD5B"/>
    <w:rsid w:val="791B8A7C"/>
    <w:rsid w:val="79872D87"/>
    <w:rsid w:val="798C8CB8"/>
    <w:rsid w:val="7A85149A"/>
    <w:rsid w:val="7AA7BD54"/>
    <w:rsid w:val="7D14F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2090B"/>
  <w15:chartTrackingRefBased/>
  <w15:docId w15:val="{6818B89C-0875-4212-9166-44CFE3CF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7B7"/>
  </w:style>
  <w:style w:type="paragraph" w:styleId="Heading1">
    <w:name w:val="heading 1"/>
    <w:basedOn w:val="Normal"/>
    <w:next w:val="Normal"/>
    <w:link w:val="Heading1Char"/>
    <w:uiPriority w:val="9"/>
    <w:qFormat/>
    <w:rsid w:val="006D2F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F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F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F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F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F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F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F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F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F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F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F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F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F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F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F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F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F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6D2F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D2F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F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2F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2F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F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2F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F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F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F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FDD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902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02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02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2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284"/>
    <w:rPr>
      <w:b/>
      <w:bCs/>
      <w:sz w:val="20"/>
      <w:szCs w:val="20"/>
    </w:rPr>
  </w:style>
  <w:style w:type="table" w:customStyle="1" w:styleId="TableGrid11">
    <w:name w:val="Table Grid11"/>
    <w:basedOn w:val="TableNormal"/>
    <w:next w:val="TableGrid"/>
    <w:uiPriority w:val="59"/>
    <w:rsid w:val="00AC57B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C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4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DC4"/>
  </w:style>
  <w:style w:type="paragraph" w:styleId="Footer">
    <w:name w:val="footer"/>
    <w:basedOn w:val="Normal"/>
    <w:link w:val="FooterChar"/>
    <w:uiPriority w:val="99"/>
    <w:unhideWhenUsed/>
    <w:rsid w:val="005E4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8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B5B283AA909F4BBA5FD033538DD962" ma:contentTypeVersion="20" ma:contentTypeDescription="Loo uus dokument" ma:contentTypeScope="" ma:versionID="019dd0116897971d847c3407993a8f99">
  <xsd:schema xmlns:xsd="http://www.w3.org/2001/XMLSchema" xmlns:xs="http://www.w3.org/2001/XMLSchema" xmlns:p="http://schemas.microsoft.com/office/2006/metadata/properties" xmlns:ns1="http://schemas.microsoft.com/sharepoint/v3" xmlns:ns2="b10a479c-c75b-40f5-85a9-fd9a21cc4949" xmlns:ns3="64755ca5-a755-4bae-b049-3aa503d463a5" targetNamespace="http://schemas.microsoft.com/office/2006/metadata/properties" ma:root="true" ma:fieldsID="cda95462aba5adb28797ed8c432215d9" ns1:_="" ns2:_="" ns3:_="">
    <xsd:import namespace="http://schemas.microsoft.com/sharepoint/v3"/>
    <xsd:import namespace="b10a479c-c75b-40f5-85a9-fd9a21cc4949"/>
    <xsd:import namespace="64755ca5-a755-4bae-b049-3aa503d46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Ühtse nõuetele vastavuse poliitika atribuudid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Ühtse nõuetele vastavuse poliitika kasutajaliidesetoim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a479c-c75b-40f5-85a9-fd9a21cc4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55ca5-a755-4bae-b049-3aa503d46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897128-d844-46d4-a833-2335721616a1}" ma:internalName="TaxCatchAll" ma:showField="CatchAllData" ma:web="64755ca5-a755-4bae-b049-3aa503d46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755ca5-a755-4bae-b049-3aa503d463a5" xsi:nil="true"/>
    <lcf76f155ced4ddcb4097134ff3c332f xmlns="b10a479c-c75b-40f5-85a9-fd9a21cc494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11A04F-BE5D-4A03-BCD1-FB90F6C04003}"/>
</file>

<file path=customXml/itemProps2.xml><?xml version="1.0" encoding="utf-8"?>
<ds:datastoreItem xmlns:ds="http://schemas.openxmlformats.org/officeDocument/2006/customXml" ds:itemID="{246536D2-9077-4877-872D-A41EC30BB3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2C4AC9-6BEE-4016-8B23-9B098DAEE542}">
  <ds:schemaRefs>
    <ds:schemaRef ds:uri="http://schemas.microsoft.com/office/2006/metadata/properties"/>
    <ds:schemaRef ds:uri="http://schemas.microsoft.com/office/infopath/2007/PartnerControls"/>
    <ds:schemaRef ds:uri="ae1a80ad-7531-4036-91ef-6e4efb4d7860"/>
    <ds:schemaRef ds:uri="2265c8bd-4d6f-4703-ad33-12a60206289b"/>
  </ds:schemaRefs>
</ds:datastoreItem>
</file>

<file path=docMetadata/LabelInfo.xml><?xml version="1.0" encoding="utf-8"?>
<clbl:labelList xmlns:clbl="http://schemas.microsoft.com/office/2020/mipLabelMetadata">
  <clbl:label id="{15cd778b-2b28-4ebc-956c-b5977a36cd28}" enabled="0" method="" siteId="{15cd778b-2b28-4ebc-956c-b5977a36cd2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799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Frolov</dc:creator>
  <cp:keywords/>
  <dc:description/>
  <cp:lastModifiedBy>Vesta Kaljuste</cp:lastModifiedBy>
  <cp:revision>41</cp:revision>
  <dcterms:created xsi:type="dcterms:W3CDTF">2026-01-06T11:34:00Z</dcterms:created>
  <dcterms:modified xsi:type="dcterms:W3CDTF">2026-01-06T15:05:00Z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0x0101008FB5B283AA909F4BBA5FD033538DD962</vt:lpwstr>
  </property>
  <property fmtid="{D5CDD505-2E9C-101B-9397-08002B2CF9AE}" pid="3" name="MediaServiceImageTags">
    <vt:lpwstr/>
  </property>
</Properties>
</file>